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4E5C" w:rsidRPr="00515A14" w:rsidRDefault="00024E5C" w:rsidP="006617FD">
      <w:pPr>
        <w:rPr>
          <w:sz w:val="28"/>
          <w:szCs w:val="28"/>
        </w:rPr>
      </w:pPr>
      <w:bookmarkStart w:id="0" w:name="_Ref119427269"/>
      <w:bookmarkStart w:id="1" w:name="_Toc119988600"/>
    </w:p>
    <w:p w:rsidR="00195DBF" w:rsidRPr="00724916" w:rsidRDefault="00195DBF" w:rsidP="00195DBF">
      <w:pPr>
        <w:shd w:val="clear" w:color="auto" w:fill="FFFFFF"/>
        <w:tabs>
          <w:tab w:val="right" w:pos="9701"/>
        </w:tabs>
        <w:spacing w:line="240" w:lineRule="exact"/>
        <w:ind w:left="708"/>
        <w:rPr>
          <w:sz w:val="28"/>
          <w:szCs w:val="28"/>
        </w:rPr>
      </w:pPr>
      <w:r>
        <w:rPr>
          <w:spacing w:val="-2"/>
          <w:sz w:val="28"/>
          <w:szCs w:val="28"/>
        </w:rPr>
        <w:t xml:space="preserve">                                                                          </w:t>
      </w:r>
      <w:r w:rsidRPr="00724916">
        <w:rPr>
          <w:spacing w:val="-2"/>
          <w:sz w:val="28"/>
          <w:szCs w:val="28"/>
        </w:rPr>
        <w:t xml:space="preserve">Приложение к </w:t>
      </w:r>
      <w:r w:rsidRPr="00724916">
        <w:rPr>
          <w:spacing w:val="-3"/>
          <w:sz w:val="28"/>
          <w:szCs w:val="28"/>
        </w:rPr>
        <w:t>постановлению</w:t>
      </w:r>
    </w:p>
    <w:p w:rsidR="00195DBF" w:rsidRDefault="00195DBF" w:rsidP="00195DBF">
      <w:pPr>
        <w:suppressAutoHyphens/>
        <w:spacing w:line="240" w:lineRule="exact"/>
        <w:ind w:left="5112"/>
        <w:contextualSpacing/>
        <w:rPr>
          <w:rFonts w:eastAsia="Calibri"/>
          <w:sz w:val="28"/>
          <w:szCs w:val="28"/>
        </w:rPr>
      </w:pPr>
      <w:r>
        <w:rPr>
          <w:rFonts w:eastAsia="Calibri"/>
          <w:sz w:val="28"/>
          <w:szCs w:val="28"/>
        </w:rPr>
        <w:t xml:space="preserve">         </w:t>
      </w:r>
      <w:r w:rsidRPr="00724916">
        <w:rPr>
          <w:rFonts w:eastAsia="Calibri"/>
          <w:sz w:val="28"/>
          <w:szCs w:val="28"/>
        </w:rPr>
        <w:t xml:space="preserve">администрации </w:t>
      </w:r>
      <w:proofErr w:type="gramStart"/>
      <w:r w:rsidRPr="00724916">
        <w:rPr>
          <w:rFonts w:eastAsia="Calibri"/>
          <w:sz w:val="28"/>
          <w:szCs w:val="28"/>
        </w:rPr>
        <w:t>городского</w:t>
      </w:r>
      <w:proofErr w:type="gramEnd"/>
    </w:p>
    <w:p w:rsidR="00195DBF" w:rsidRPr="00724916" w:rsidRDefault="00195DBF" w:rsidP="00195DBF">
      <w:pPr>
        <w:suppressAutoHyphens/>
        <w:spacing w:line="240" w:lineRule="exact"/>
        <w:ind w:left="5112"/>
        <w:contextualSpacing/>
        <w:rPr>
          <w:rFonts w:eastAsia="Calibri"/>
          <w:sz w:val="28"/>
          <w:szCs w:val="28"/>
        </w:rPr>
      </w:pPr>
      <w:r>
        <w:rPr>
          <w:rFonts w:eastAsia="Calibri"/>
          <w:sz w:val="28"/>
          <w:szCs w:val="28"/>
        </w:rPr>
        <w:t xml:space="preserve">         поселения «Город В</w:t>
      </w:r>
      <w:r w:rsidRPr="00724916">
        <w:rPr>
          <w:rFonts w:eastAsia="Calibri"/>
          <w:sz w:val="28"/>
          <w:szCs w:val="28"/>
        </w:rPr>
        <w:t>яземский»</w:t>
      </w:r>
    </w:p>
    <w:p w:rsidR="00024E5C" w:rsidRPr="00515A14" w:rsidRDefault="00195DBF" w:rsidP="00195DBF">
      <w:pPr>
        <w:rPr>
          <w:sz w:val="28"/>
          <w:szCs w:val="28"/>
        </w:rPr>
      </w:pPr>
      <w:r>
        <w:rPr>
          <w:rFonts w:eastAsia="Calibri"/>
          <w:spacing w:val="-2"/>
          <w:sz w:val="28"/>
          <w:szCs w:val="28"/>
        </w:rPr>
        <w:t xml:space="preserve">                                                     </w:t>
      </w:r>
      <w:r w:rsidR="006F12B0">
        <w:rPr>
          <w:rFonts w:eastAsia="Calibri"/>
          <w:spacing w:val="-2"/>
          <w:sz w:val="28"/>
          <w:szCs w:val="28"/>
        </w:rPr>
        <w:t xml:space="preserve">                                </w:t>
      </w:r>
      <w:r w:rsidRPr="00724916">
        <w:rPr>
          <w:rFonts w:eastAsia="Calibri"/>
          <w:spacing w:val="-2"/>
          <w:sz w:val="28"/>
          <w:szCs w:val="28"/>
        </w:rPr>
        <w:t xml:space="preserve">от </w:t>
      </w:r>
      <w:r w:rsidR="006F12B0">
        <w:rPr>
          <w:rFonts w:eastAsia="Calibri"/>
          <w:spacing w:val="-2"/>
          <w:sz w:val="28"/>
          <w:szCs w:val="28"/>
        </w:rPr>
        <w:t>29</w:t>
      </w:r>
      <w:r>
        <w:rPr>
          <w:rFonts w:eastAsia="Calibri"/>
          <w:spacing w:val="-2"/>
          <w:sz w:val="28"/>
          <w:szCs w:val="28"/>
        </w:rPr>
        <w:t>.0</w:t>
      </w:r>
      <w:r w:rsidR="006F12B0">
        <w:rPr>
          <w:rFonts w:eastAsia="Calibri"/>
          <w:spacing w:val="-2"/>
          <w:sz w:val="28"/>
          <w:szCs w:val="28"/>
        </w:rPr>
        <w:t>9</w:t>
      </w:r>
      <w:r>
        <w:rPr>
          <w:rFonts w:eastAsia="Calibri"/>
          <w:spacing w:val="-2"/>
          <w:sz w:val="28"/>
          <w:szCs w:val="28"/>
        </w:rPr>
        <w:t xml:space="preserve">.2016 </w:t>
      </w:r>
      <w:r w:rsidRPr="00724916">
        <w:rPr>
          <w:rFonts w:eastAsia="Calibri"/>
          <w:sz w:val="28"/>
          <w:szCs w:val="28"/>
        </w:rPr>
        <w:t>№</w:t>
      </w:r>
      <w:r w:rsidR="006F12B0">
        <w:rPr>
          <w:rFonts w:eastAsia="Calibri"/>
          <w:sz w:val="28"/>
          <w:szCs w:val="28"/>
        </w:rPr>
        <w:t xml:space="preserve"> 854</w:t>
      </w:r>
    </w:p>
    <w:p w:rsidR="00024E5C" w:rsidRPr="00515A14" w:rsidRDefault="00024E5C" w:rsidP="006617FD">
      <w:pPr>
        <w:rPr>
          <w:sz w:val="28"/>
          <w:szCs w:val="28"/>
        </w:rPr>
      </w:pPr>
    </w:p>
    <w:p w:rsidR="00024E5C" w:rsidRPr="00515A14" w:rsidRDefault="00024E5C" w:rsidP="006617FD">
      <w:pPr>
        <w:rPr>
          <w:sz w:val="28"/>
          <w:szCs w:val="28"/>
        </w:rPr>
      </w:pPr>
    </w:p>
    <w:p w:rsidR="00024E5C" w:rsidRPr="00515A14" w:rsidRDefault="00024E5C" w:rsidP="006617FD">
      <w:pPr>
        <w:rPr>
          <w:sz w:val="28"/>
          <w:szCs w:val="28"/>
        </w:rPr>
      </w:pPr>
    </w:p>
    <w:p w:rsidR="00024E5C" w:rsidRPr="00515A14" w:rsidRDefault="00024E5C" w:rsidP="006617FD">
      <w:pPr>
        <w:rPr>
          <w:sz w:val="28"/>
          <w:szCs w:val="28"/>
        </w:rPr>
      </w:pPr>
    </w:p>
    <w:p w:rsidR="00024E5C" w:rsidRPr="00515A14" w:rsidRDefault="00024E5C" w:rsidP="006617FD">
      <w:pPr>
        <w:rPr>
          <w:sz w:val="28"/>
          <w:szCs w:val="28"/>
        </w:rPr>
      </w:pPr>
    </w:p>
    <w:p w:rsidR="00024E5C" w:rsidRPr="00515A14" w:rsidRDefault="00024E5C" w:rsidP="006617FD">
      <w:pPr>
        <w:rPr>
          <w:sz w:val="28"/>
          <w:szCs w:val="28"/>
        </w:rPr>
      </w:pPr>
    </w:p>
    <w:p w:rsidR="00024E5C" w:rsidRPr="00515A14" w:rsidRDefault="00024E5C" w:rsidP="006617FD">
      <w:pPr>
        <w:rPr>
          <w:sz w:val="28"/>
          <w:szCs w:val="28"/>
        </w:rPr>
      </w:pPr>
    </w:p>
    <w:p w:rsidR="00024E5C" w:rsidRPr="00515A14" w:rsidRDefault="00024E5C" w:rsidP="006617FD">
      <w:pPr>
        <w:rPr>
          <w:sz w:val="28"/>
          <w:szCs w:val="28"/>
        </w:rPr>
      </w:pPr>
    </w:p>
    <w:p w:rsidR="00024E5C" w:rsidRPr="00515A14" w:rsidRDefault="00024E5C" w:rsidP="002E3E22">
      <w:pPr>
        <w:autoSpaceDE w:val="0"/>
        <w:autoSpaceDN w:val="0"/>
        <w:adjustRightInd w:val="0"/>
        <w:jc w:val="center"/>
        <w:rPr>
          <w:b/>
          <w:bCs/>
          <w:snapToGrid w:val="0"/>
          <w:sz w:val="28"/>
          <w:szCs w:val="28"/>
        </w:rPr>
      </w:pPr>
      <w:r w:rsidRPr="00515A14">
        <w:rPr>
          <w:b/>
          <w:bCs/>
          <w:snapToGrid w:val="0"/>
          <w:sz w:val="28"/>
          <w:szCs w:val="28"/>
        </w:rPr>
        <w:t>КОНКУРСНАЯ ДОКУМЕНТАЦИЯ</w:t>
      </w:r>
    </w:p>
    <w:p w:rsidR="00195DBF" w:rsidRDefault="00024E5C" w:rsidP="002E3E22">
      <w:pPr>
        <w:autoSpaceDE w:val="0"/>
        <w:autoSpaceDN w:val="0"/>
        <w:adjustRightInd w:val="0"/>
        <w:jc w:val="center"/>
        <w:rPr>
          <w:b/>
          <w:bCs/>
          <w:snapToGrid w:val="0"/>
          <w:sz w:val="28"/>
          <w:szCs w:val="28"/>
        </w:rPr>
      </w:pPr>
      <w:r w:rsidRPr="00515A14">
        <w:rPr>
          <w:b/>
          <w:bCs/>
          <w:snapToGrid w:val="0"/>
          <w:sz w:val="28"/>
          <w:szCs w:val="28"/>
        </w:rPr>
        <w:t xml:space="preserve">по проведению открытого конкурса на право заключения </w:t>
      </w:r>
    </w:p>
    <w:p w:rsidR="00024E5C" w:rsidRPr="00515A14" w:rsidRDefault="00024E5C" w:rsidP="002E3E22">
      <w:pPr>
        <w:autoSpaceDE w:val="0"/>
        <w:autoSpaceDN w:val="0"/>
        <w:adjustRightInd w:val="0"/>
        <w:jc w:val="center"/>
        <w:rPr>
          <w:b/>
          <w:bCs/>
          <w:snapToGrid w:val="0"/>
          <w:sz w:val="28"/>
          <w:szCs w:val="28"/>
        </w:rPr>
      </w:pPr>
      <w:r w:rsidRPr="00515A14">
        <w:rPr>
          <w:b/>
          <w:bCs/>
          <w:snapToGrid w:val="0"/>
          <w:sz w:val="28"/>
          <w:szCs w:val="28"/>
        </w:rPr>
        <w:t>концессионного</w:t>
      </w:r>
      <w:r w:rsidR="00195DBF">
        <w:rPr>
          <w:b/>
          <w:bCs/>
          <w:snapToGrid w:val="0"/>
          <w:sz w:val="28"/>
          <w:szCs w:val="28"/>
        </w:rPr>
        <w:t xml:space="preserve"> </w:t>
      </w:r>
      <w:r w:rsidRPr="00515A14">
        <w:rPr>
          <w:b/>
          <w:bCs/>
          <w:snapToGrid w:val="0"/>
          <w:sz w:val="28"/>
          <w:szCs w:val="28"/>
        </w:rPr>
        <w:t>соглашения в отношении объектов теплоснабжения</w:t>
      </w:r>
    </w:p>
    <w:p w:rsidR="00024E5C" w:rsidRPr="00515A14" w:rsidRDefault="00024E5C" w:rsidP="002E3E22">
      <w:pPr>
        <w:autoSpaceDE w:val="0"/>
        <w:autoSpaceDN w:val="0"/>
        <w:adjustRightInd w:val="0"/>
        <w:jc w:val="center"/>
        <w:rPr>
          <w:b/>
          <w:bCs/>
          <w:snapToGrid w:val="0"/>
          <w:sz w:val="28"/>
          <w:szCs w:val="28"/>
        </w:rPr>
      </w:pPr>
      <w:r w:rsidRPr="00515A14">
        <w:rPr>
          <w:b/>
          <w:bCs/>
          <w:snapToGrid w:val="0"/>
          <w:sz w:val="28"/>
          <w:szCs w:val="28"/>
        </w:rPr>
        <w:t>городского поселения «Город</w:t>
      </w:r>
      <w:r w:rsidR="00195DBF">
        <w:rPr>
          <w:b/>
          <w:bCs/>
          <w:snapToGrid w:val="0"/>
          <w:sz w:val="28"/>
          <w:szCs w:val="28"/>
        </w:rPr>
        <w:t xml:space="preserve"> Вяземский</w:t>
      </w:r>
      <w:r w:rsidRPr="00515A14">
        <w:rPr>
          <w:b/>
          <w:bCs/>
          <w:snapToGrid w:val="0"/>
          <w:sz w:val="28"/>
          <w:szCs w:val="28"/>
        </w:rPr>
        <w:t>»</w:t>
      </w:r>
    </w:p>
    <w:p w:rsidR="00024E5C" w:rsidRPr="00515A14" w:rsidRDefault="00195DBF" w:rsidP="002E3E22">
      <w:pPr>
        <w:autoSpaceDE w:val="0"/>
        <w:autoSpaceDN w:val="0"/>
        <w:adjustRightInd w:val="0"/>
        <w:jc w:val="center"/>
        <w:rPr>
          <w:b/>
          <w:bCs/>
          <w:snapToGrid w:val="0"/>
          <w:sz w:val="28"/>
          <w:szCs w:val="28"/>
        </w:rPr>
      </w:pPr>
      <w:r>
        <w:rPr>
          <w:b/>
          <w:bCs/>
          <w:snapToGrid w:val="0"/>
          <w:sz w:val="28"/>
          <w:szCs w:val="28"/>
        </w:rPr>
        <w:t xml:space="preserve">Вяземского </w:t>
      </w:r>
      <w:r w:rsidR="00024E5C" w:rsidRPr="00515A14">
        <w:rPr>
          <w:b/>
          <w:bCs/>
          <w:snapToGrid w:val="0"/>
          <w:sz w:val="28"/>
          <w:szCs w:val="28"/>
        </w:rPr>
        <w:t>муниципального района</w:t>
      </w:r>
    </w:p>
    <w:p w:rsidR="00024E5C" w:rsidRPr="00515A14" w:rsidRDefault="00024E5C" w:rsidP="002E3E22">
      <w:pPr>
        <w:autoSpaceDE w:val="0"/>
        <w:autoSpaceDN w:val="0"/>
        <w:adjustRightInd w:val="0"/>
        <w:jc w:val="center"/>
        <w:rPr>
          <w:b/>
          <w:bCs/>
          <w:snapToGrid w:val="0"/>
          <w:sz w:val="28"/>
          <w:szCs w:val="28"/>
        </w:rPr>
      </w:pPr>
      <w:r w:rsidRPr="00515A14">
        <w:rPr>
          <w:b/>
          <w:bCs/>
          <w:snapToGrid w:val="0"/>
          <w:sz w:val="28"/>
          <w:szCs w:val="28"/>
        </w:rPr>
        <w:t>Хабаровского края</w:t>
      </w:r>
    </w:p>
    <w:p w:rsidR="00024E5C" w:rsidRPr="00515A14" w:rsidRDefault="00024E5C" w:rsidP="002E3E22">
      <w:pPr>
        <w:autoSpaceDE w:val="0"/>
        <w:autoSpaceDN w:val="0"/>
        <w:adjustRightInd w:val="0"/>
        <w:jc w:val="center"/>
        <w:rPr>
          <w:b/>
          <w:bCs/>
          <w:snapToGrid w:val="0"/>
          <w:sz w:val="28"/>
          <w:szCs w:val="28"/>
        </w:rPr>
      </w:pPr>
    </w:p>
    <w:p w:rsidR="00024E5C" w:rsidRPr="00515A14" w:rsidRDefault="00024E5C" w:rsidP="002E3E22">
      <w:pPr>
        <w:autoSpaceDE w:val="0"/>
        <w:autoSpaceDN w:val="0"/>
        <w:adjustRightInd w:val="0"/>
        <w:rPr>
          <w:rFonts w:ascii="TimesNewRoman,Bold" w:hAnsi="TimesNewRoman,Bold" w:cs="TimesNewRoman,Bold"/>
          <w:b/>
          <w:bCs/>
        </w:rPr>
      </w:pPr>
    </w:p>
    <w:p w:rsidR="00024E5C" w:rsidRPr="00515A14" w:rsidRDefault="00024E5C" w:rsidP="002E3E22">
      <w:pPr>
        <w:autoSpaceDE w:val="0"/>
        <w:autoSpaceDN w:val="0"/>
        <w:adjustRightInd w:val="0"/>
        <w:rPr>
          <w:rFonts w:ascii="TimesNewRoman,Bold" w:hAnsi="TimesNewRoman,Bold" w:cs="TimesNewRoman,Bold"/>
          <w:b/>
          <w:bCs/>
        </w:rPr>
      </w:pPr>
    </w:p>
    <w:p w:rsidR="00024E5C" w:rsidRPr="00515A14" w:rsidRDefault="00024E5C" w:rsidP="002E3E22">
      <w:pPr>
        <w:autoSpaceDE w:val="0"/>
        <w:autoSpaceDN w:val="0"/>
        <w:adjustRightInd w:val="0"/>
        <w:rPr>
          <w:rFonts w:ascii="TimesNewRoman,Bold" w:hAnsi="TimesNewRoman,Bold" w:cs="TimesNewRoman,Bold"/>
          <w:b/>
          <w:bCs/>
        </w:rPr>
      </w:pPr>
    </w:p>
    <w:p w:rsidR="00024E5C" w:rsidRPr="00515A14" w:rsidRDefault="00024E5C" w:rsidP="002E3E22">
      <w:pPr>
        <w:pStyle w:val="1"/>
        <w:widowControl w:val="0"/>
        <w:spacing w:before="0" w:after="0"/>
        <w:rPr>
          <w:rFonts w:ascii="Calibri" w:hAnsi="Calibri" w:cs="Calibri"/>
        </w:rPr>
      </w:pPr>
    </w:p>
    <w:p w:rsidR="00195DBF" w:rsidRDefault="00195DBF" w:rsidP="00195DBF">
      <w:pPr>
        <w:autoSpaceDE w:val="0"/>
        <w:autoSpaceDN w:val="0"/>
        <w:adjustRightInd w:val="0"/>
        <w:rPr>
          <w:b/>
          <w:bCs/>
          <w:snapToGrid w:val="0"/>
          <w:sz w:val="28"/>
          <w:szCs w:val="28"/>
        </w:rPr>
      </w:pPr>
    </w:p>
    <w:p w:rsidR="00195DBF" w:rsidRDefault="00195DBF" w:rsidP="00195DBF">
      <w:pPr>
        <w:autoSpaceDE w:val="0"/>
        <w:autoSpaceDN w:val="0"/>
        <w:adjustRightInd w:val="0"/>
        <w:rPr>
          <w:b/>
          <w:bCs/>
          <w:snapToGrid w:val="0"/>
          <w:sz w:val="28"/>
          <w:szCs w:val="28"/>
        </w:rPr>
      </w:pPr>
    </w:p>
    <w:p w:rsidR="00195DBF" w:rsidRDefault="00195DBF" w:rsidP="00195DBF">
      <w:pPr>
        <w:autoSpaceDE w:val="0"/>
        <w:autoSpaceDN w:val="0"/>
        <w:adjustRightInd w:val="0"/>
        <w:rPr>
          <w:b/>
          <w:bCs/>
          <w:snapToGrid w:val="0"/>
          <w:sz w:val="28"/>
          <w:szCs w:val="28"/>
        </w:rPr>
      </w:pPr>
    </w:p>
    <w:p w:rsidR="00195DBF" w:rsidRDefault="00195DBF" w:rsidP="00195DBF">
      <w:pPr>
        <w:autoSpaceDE w:val="0"/>
        <w:autoSpaceDN w:val="0"/>
        <w:adjustRightInd w:val="0"/>
        <w:rPr>
          <w:b/>
          <w:bCs/>
          <w:snapToGrid w:val="0"/>
          <w:sz w:val="28"/>
          <w:szCs w:val="28"/>
        </w:rPr>
      </w:pPr>
    </w:p>
    <w:p w:rsidR="00195DBF" w:rsidRDefault="00195DBF" w:rsidP="00195DBF">
      <w:pPr>
        <w:autoSpaceDE w:val="0"/>
        <w:autoSpaceDN w:val="0"/>
        <w:adjustRightInd w:val="0"/>
        <w:rPr>
          <w:b/>
          <w:bCs/>
          <w:snapToGrid w:val="0"/>
          <w:sz w:val="28"/>
          <w:szCs w:val="28"/>
        </w:rPr>
      </w:pPr>
    </w:p>
    <w:p w:rsidR="00195DBF" w:rsidRDefault="00195DBF" w:rsidP="00195DBF">
      <w:pPr>
        <w:autoSpaceDE w:val="0"/>
        <w:autoSpaceDN w:val="0"/>
        <w:adjustRightInd w:val="0"/>
        <w:rPr>
          <w:b/>
          <w:bCs/>
          <w:snapToGrid w:val="0"/>
          <w:sz w:val="28"/>
          <w:szCs w:val="28"/>
        </w:rPr>
      </w:pPr>
    </w:p>
    <w:p w:rsidR="00195DBF" w:rsidRPr="00724916" w:rsidRDefault="00195DBF" w:rsidP="00195DBF">
      <w:pPr>
        <w:autoSpaceDE w:val="0"/>
        <w:autoSpaceDN w:val="0"/>
        <w:adjustRightInd w:val="0"/>
        <w:rPr>
          <w:b/>
          <w:bCs/>
          <w:snapToGrid w:val="0"/>
          <w:sz w:val="28"/>
          <w:szCs w:val="28"/>
        </w:rPr>
      </w:pPr>
      <w:proofErr w:type="spellStart"/>
      <w:r w:rsidRPr="00724916">
        <w:rPr>
          <w:b/>
          <w:bCs/>
          <w:snapToGrid w:val="0"/>
          <w:sz w:val="28"/>
          <w:szCs w:val="28"/>
        </w:rPr>
        <w:t>Концедент</w:t>
      </w:r>
      <w:proofErr w:type="spellEnd"/>
      <w:r w:rsidRPr="00724916">
        <w:rPr>
          <w:b/>
          <w:bCs/>
          <w:snapToGrid w:val="0"/>
          <w:sz w:val="28"/>
          <w:szCs w:val="28"/>
        </w:rPr>
        <w:t>:</w:t>
      </w:r>
    </w:p>
    <w:p w:rsidR="00195DBF" w:rsidRPr="00724916" w:rsidRDefault="00195DBF" w:rsidP="00195DBF">
      <w:pPr>
        <w:autoSpaceDE w:val="0"/>
        <w:autoSpaceDN w:val="0"/>
        <w:adjustRightInd w:val="0"/>
        <w:rPr>
          <w:i/>
          <w:iCs/>
          <w:snapToGrid w:val="0"/>
          <w:sz w:val="28"/>
          <w:szCs w:val="28"/>
        </w:rPr>
      </w:pPr>
      <w:r w:rsidRPr="00724916">
        <w:rPr>
          <w:snapToGrid w:val="0"/>
          <w:sz w:val="28"/>
          <w:szCs w:val="28"/>
        </w:rPr>
        <w:t xml:space="preserve">Муниципальное образование городское поселение «Город Вяземский» Вяземского муниципального района Хабаровского края </w:t>
      </w:r>
    </w:p>
    <w:p w:rsidR="00195DBF" w:rsidRPr="00724916" w:rsidRDefault="00195DBF" w:rsidP="00195DBF">
      <w:pPr>
        <w:tabs>
          <w:tab w:val="left" w:pos="1185"/>
        </w:tabs>
        <w:ind w:firstLine="708"/>
        <w:jc w:val="both"/>
        <w:rPr>
          <w:sz w:val="28"/>
          <w:szCs w:val="28"/>
        </w:rPr>
      </w:pPr>
      <w:r>
        <w:rPr>
          <w:sz w:val="28"/>
          <w:szCs w:val="28"/>
        </w:rPr>
        <w:tab/>
      </w:r>
    </w:p>
    <w:p w:rsidR="00195DBF" w:rsidRPr="00724916" w:rsidRDefault="00195DBF" w:rsidP="00195DBF">
      <w:pPr>
        <w:autoSpaceDE w:val="0"/>
        <w:autoSpaceDN w:val="0"/>
        <w:adjustRightInd w:val="0"/>
        <w:rPr>
          <w:b/>
          <w:bCs/>
          <w:snapToGrid w:val="0"/>
          <w:sz w:val="28"/>
          <w:szCs w:val="28"/>
        </w:rPr>
      </w:pPr>
      <w:r w:rsidRPr="00724916">
        <w:rPr>
          <w:b/>
          <w:bCs/>
          <w:snapToGrid w:val="0"/>
          <w:sz w:val="28"/>
          <w:szCs w:val="28"/>
        </w:rPr>
        <w:t>Организатор открытого конкурса:</w:t>
      </w:r>
    </w:p>
    <w:p w:rsidR="00195DBF" w:rsidRPr="00724916" w:rsidRDefault="00195DBF" w:rsidP="00195DBF">
      <w:pPr>
        <w:autoSpaceDE w:val="0"/>
        <w:autoSpaceDN w:val="0"/>
        <w:adjustRightInd w:val="0"/>
        <w:rPr>
          <w:snapToGrid w:val="0"/>
          <w:sz w:val="28"/>
          <w:szCs w:val="28"/>
        </w:rPr>
      </w:pPr>
      <w:r w:rsidRPr="00724916">
        <w:rPr>
          <w:snapToGrid w:val="0"/>
          <w:sz w:val="28"/>
          <w:szCs w:val="28"/>
        </w:rPr>
        <w:t xml:space="preserve">От имени </w:t>
      </w:r>
      <w:proofErr w:type="spellStart"/>
      <w:r w:rsidRPr="00724916">
        <w:rPr>
          <w:snapToGrid w:val="0"/>
          <w:sz w:val="28"/>
          <w:szCs w:val="28"/>
        </w:rPr>
        <w:t>Концедента</w:t>
      </w:r>
      <w:proofErr w:type="spellEnd"/>
      <w:r w:rsidRPr="00724916">
        <w:rPr>
          <w:snapToGrid w:val="0"/>
          <w:sz w:val="28"/>
          <w:szCs w:val="28"/>
        </w:rPr>
        <w:t xml:space="preserve"> Администрация городского поселения «Город Вяземский» Вяземского муниципального района Хабаровского края</w:t>
      </w:r>
    </w:p>
    <w:p w:rsidR="00195DBF" w:rsidRPr="00724916" w:rsidRDefault="00195DBF" w:rsidP="00195DBF">
      <w:pPr>
        <w:ind w:firstLine="708"/>
        <w:jc w:val="both"/>
        <w:rPr>
          <w:sz w:val="28"/>
          <w:szCs w:val="28"/>
        </w:rPr>
      </w:pPr>
    </w:p>
    <w:p w:rsidR="00195DBF" w:rsidRPr="00724916" w:rsidRDefault="00195DBF" w:rsidP="00195DBF">
      <w:pPr>
        <w:ind w:right="1" w:firstLine="708"/>
        <w:jc w:val="both"/>
        <w:rPr>
          <w:sz w:val="28"/>
          <w:szCs w:val="28"/>
        </w:rPr>
      </w:pPr>
    </w:p>
    <w:p w:rsidR="00195DBF" w:rsidRPr="00724916" w:rsidRDefault="00195DBF" w:rsidP="00195DBF">
      <w:pPr>
        <w:ind w:right="1" w:firstLine="708"/>
        <w:jc w:val="both"/>
        <w:rPr>
          <w:sz w:val="28"/>
          <w:szCs w:val="28"/>
        </w:rPr>
      </w:pPr>
    </w:p>
    <w:p w:rsidR="00195DBF" w:rsidRPr="00724916" w:rsidRDefault="00195DBF" w:rsidP="00195DBF">
      <w:pPr>
        <w:ind w:right="1" w:firstLine="708"/>
        <w:jc w:val="both"/>
        <w:rPr>
          <w:sz w:val="28"/>
          <w:szCs w:val="28"/>
        </w:rPr>
      </w:pPr>
    </w:p>
    <w:p w:rsidR="00195DBF" w:rsidRPr="00724916" w:rsidRDefault="00195DBF" w:rsidP="00195DBF">
      <w:pPr>
        <w:ind w:right="1" w:firstLine="708"/>
        <w:jc w:val="both"/>
        <w:rPr>
          <w:sz w:val="28"/>
          <w:szCs w:val="28"/>
        </w:rPr>
      </w:pPr>
    </w:p>
    <w:p w:rsidR="00195DBF" w:rsidRPr="00724916" w:rsidRDefault="00195DBF" w:rsidP="00195DBF">
      <w:pPr>
        <w:ind w:right="1" w:firstLine="708"/>
        <w:jc w:val="both"/>
        <w:rPr>
          <w:sz w:val="28"/>
          <w:szCs w:val="28"/>
        </w:rPr>
      </w:pPr>
    </w:p>
    <w:p w:rsidR="00195DBF" w:rsidRDefault="00195DBF" w:rsidP="00195DBF">
      <w:pPr>
        <w:ind w:right="1" w:firstLine="708"/>
        <w:jc w:val="center"/>
      </w:pPr>
    </w:p>
    <w:p w:rsidR="00195DBF" w:rsidRDefault="00195DBF" w:rsidP="00195DBF">
      <w:pPr>
        <w:ind w:right="1" w:firstLine="708"/>
        <w:jc w:val="center"/>
      </w:pPr>
    </w:p>
    <w:p w:rsidR="00195DBF" w:rsidRPr="00724916" w:rsidRDefault="00195DBF" w:rsidP="00195DBF">
      <w:pPr>
        <w:ind w:right="1" w:firstLine="708"/>
        <w:jc w:val="center"/>
      </w:pPr>
      <w:r w:rsidRPr="00724916">
        <w:t>г. Вяземский</w:t>
      </w:r>
    </w:p>
    <w:p w:rsidR="00195DBF" w:rsidRPr="00724916" w:rsidRDefault="00195DBF" w:rsidP="00195DBF">
      <w:pPr>
        <w:ind w:right="1" w:firstLine="708"/>
        <w:jc w:val="center"/>
        <w:rPr>
          <w:sz w:val="28"/>
          <w:szCs w:val="28"/>
        </w:rPr>
      </w:pPr>
      <w:r w:rsidRPr="00724916">
        <w:t>2016</w:t>
      </w:r>
    </w:p>
    <w:p w:rsidR="00024E5C" w:rsidRPr="00515A14" w:rsidRDefault="00024E5C" w:rsidP="002E3E22"/>
    <w:p w:rsidR="00024E5C" w:rsidRPr="00515A14" w:rsidRDefault="00024E5C" w:rsidP="002E3E22"/>
    <w:p w:rsidR="00024E5C" w:rsidRPr="00515A14" w:rsidRDefault="00024E5C" w:rsidP="006617FD">
      <w:pPr>
        <w:pStyle w:val="1"/>
        <w:spacing w:before="0" w:after="0"/>
        <w:rPr>
          <w:sz w:val="28"/>
          <w:szCs w:val="28"/>
        </w:rPr>
      </w:pPr>
      <w:bookmarkStart w:id="2" w:name="_Toc414487451"/>
      <w:r w:rsidRPr="00515A14">
        <w:rPr>
          <w:sz w:val="28"/>
          <w:szCs w:val="28"/>
        </w:rPr>
        <w:lastRenderedPageBreak/>
        <w:t>Общие положения</w:t>
      </w:r>
      <w:bookmarkEnd w:id="2"/>
    </w:p>
    <w:p w:rsidR="00024E5C" w:rsidRPr="00515A14" w:rsidRDefault="00024E5C" w:rsidP="006617FD">
      <w:pPr>
        <w:pStyle w:val="Standard"/>
        <w:autoSpaceDE w:val="0"/>
        <w:ind w:firstLine="708"/>
        <w:jc w:val="center"/>
        <w:rPr>
          <w:rStyle w:val="10"/>
          <w:sz w:val="28"/>
          <w:szCs w:val="28"/>
        </w:rPr>
      </w:pPr>
    </w:p>
    <w:p w:rsidR="00024E5C" w:rsidRPr="00310738" w:rsidRDefault="00024E5C" w:rsidP="002E3E22">
      <w:pPr>
        <w:pStyle w:val="Standard"/>
        <w:autoSpaceDE w:val="0"/>
        <w:ind w:firstLine="708"/>
        <w:jc w:val="both"/>
        <w:rPr>
          <w:sz w:val="28"/>
          <w:szCs w:val="28"/>
          <w:lang w:val="ru-RU"/>
        </w:rPr>
      </w:pPr>
      <w:r w:rsidRPr="00515A14">
        <w:rPr>
          <w:sz w:val="28"/>
          <w:szCs w:val="28"/>
        </w:rPr>
        <w:t xml:space="preserve">Настоящая конкурсная документация </w:t>
      </w:r>
      <w:r w:rsidR="001D4A04" w:rsidRPr="00724916">
        <w:rPr>
          <w:kern w:val="0"/>
          <w:sz w:val="28"/>
          <w:szCs w:val="28"/>
          <w:lang w:val="ru-RU" w:eastAsia="ru-RU"/>
        </w:rPr>
        <w:t xml:space="preserve">разработана </w:t>
      </w:r>
      <w:r w:rsidRPr="00515A14">
        <w:rPr>
          <w:sz w:val="28"/>
          <w:szCs w:val="28"/>
          <w:lang w:val="ru-RU"/>
        </w:rPr>
        <w:t xml:space="preserve">в соответствии с </w:t>
      </w:r>
      <w:r w:rsidRPr="00515A14">
        <w:rPr>
          <w:sz w:val="28"/>
          <w:szCs w:val="28"/>
        </w:rPr>
        <w:t>Гражданским кодексом Российской Федерации, Федеральным законом от 26.07.2006 № 135-ФЗ «О защите конкуренции», Федеральным законом от 17.08.1995 № 147-ФЗ «О естественных монополиях», Федеральным законом от 21.07.2005 № 115-ФЗ «О концессионных соглашениях» и иными  правовыми актами, регламентирующими порядок заключения концессионных соглашений в отношении системы коммунальной инфраструктуры и иных объектов коммунального хозяйства, Федеральным законом от 27.07.2010 № 190-ФЗ «О теплоснабжении»</w:t>
      </w:r>
      <w:r w:rsidR="001D4A04" w:rsidRPr="00120637">
        <w:rPr>
          <w:sz w:val="28"/>
          <w:szCs w:val="28"/>
        </w:rPr>
        <w:t>, а также с письм</w:t>
      </w:r>
      <w:r w:rsidR="001D4A04">
        <w:rPr>
          <w:sz w:val="28"/>
          <w:szCs w:val="28"/>
          <w:lang w:val="ru-RU"/>
        </w:rPr>
        <w:t>ами</w:t>
      </w:r>
      <w:r w:rsidR="001D4A04" w:rsidRPr="00120637">
        <w:rPr>
          <w:sz w:val="28"/>
          <w:szCs w:val="28"/>
        </w:rPr>
        <w:t xml:space="preserve"> Комитета по ценам и тарифам </w:t>
      </w:r>
      <w:r w:rsidR="001D4A04">
        <w:rPr>
          <w:sz w:val="28"/>
          <w:szCs w:val="28"/>
          <w:lang w:val="ru-RU"/>
        </w:rPr>
        <w:t xml:space="preserve"> </w:t>
      </w:r>
      <w:r w:rsidR="001D4A04" w:rsidRPr="007A1592">
        <w:rPr>
          <w:iCs/>
          <w:sz w:val="28"/>
          <w:szCs w:val="28"/>
        </w:rPr>
        <w:t>(исх. № 3-1-4-</w:t>
      </w:r>
      <w:r w:rsidR="001D4A04" w:rsidRPr="007A1592">
        <w:rPr>
          <w:iCs/>
          <w:sz w:val="28"/>
          <w:szCs w:val="28"/>
          <w:lang w:val="ru-RU"/>
        </w:rPr>
        <w:t>3165</w:t>
      </w:r>
      <w:r w:rsidR="001D4A04" w:rsidRPr="007A1592">
        <w:rPr>
          <w:iCs/>
          <w:sz w:val="28"/>
          <w:szCs w:val="28"/>
        </w:rPr>
        <w:t xml:space="preserve"> от </w:t>
      </w:r>
      <w:r w:rsidR="001D4A04" w:rsidRPr="007A1592">
        <w:rPr>
          <w:iCs/>
          <w:sz w:val="28"/>
          <w:szCs w:val="28"/>
          <w:lang w:val="ru-RU"/>
        </w:rPr>
        <w:t>13.07.2016г., № 3-1-4-3215 от 14.07.2016г.</w:t>
      </w:r>
      <w:r w:rsidR="001D4A04" w:rsidRPr="007A1592">
        <w:rPr>
          <w:iCs/>
          <w:sz w:val="28"/>
          <w:szCs w:val="28"/>
        </w:rPr>
        <w:t>).</w:t>
      </w:r>
    </w:p>
    <w:p w:rsidR="00024E5C" w:rsidRPr="00515A14" w:rsidRDefault="00024E5C" w:rsidP="006617FD">
      <w:pPr>
        <w:pStyle w:val="Standard"/>
        <w:autoSpaceDE w:val="0"/>
        <w:ind w:firstLine="708"/>
        <w:jc w:val="both"/>
        <w:rPr>
          <w:sz w:val="28"/>
          <w:szCs w:val="28"/>
        </w:rPr>
      </w:pPr>
      <w:r w:rsidRPr="00515A14">
        <w:rPr>
          <w:sz w:val="28"/>
          <w:szCs w:val="28"/>
        </w:rPr>
        <w:t>Для целей настоящей</w:t>
      </w:r>
      <w:r w:rsidRPr="00515A14">
        <w:rPr>
          <w:sz w:val="28"/>
          <w:szCs w:val="28"/>
          <w:lang w:val="ru-RU"/>
        </w:rPr>
        <w:t xml:space="preserve"> </w:t>
      </w:r>
      <w:r w:rsidRPr="00515A14">
        <w:rPr>
          <w:sz w:val="28"/>
          <w:szCs w:val="28"/>
        </w:rPr>
        <w:t>конкурсной документации используются следующие термины:</w:t>
      </w:r>
    </w:p>
    <w:p w:rsidR="00024E5C" w:rsidRPr="00515A14" w:rsidRDefault="00024E5C" w:rsidP="006617FD">
      <w:pPr>
        <w:pStyle w:val="Standard"/>
        <w:autoSpaceDE w:val="0"/>
        <w:ind w:firstLine="708"/>
        <w:jc w:val="both"/>
        <w:rPr>
          <w:sz w:val="28"/>
          <w:szCs w:val="28"/>
        </w:rPr>
      </w:pPr>
      <w:r w:rsidRPr="00515A14">
        <w:rPr>
          <w:b/>
          <w:bCs/>
          <w:sz w:val="28"/>
          <w:szCs w:val="28"/>
          <w:lang w:val="ru-RU"/>
        </w:rPr>
        <w:t xml:space="preserve">Задаток – </w:t>
      </w:r>
      <w:r w:rsidRPr="00515A14">
        <w:rPr>
          <w:sz w:val="28"/>
          <w:szCs w:val="28"/>
          <w:lang w:val="ru-RU"/>
        </w:rPr>
        <w:t xml:space="preserve">денежные средства, вносимые заявителем в срок, </w:t>
      </w:r>
      <w:proofErr w:type="gramStart"/>
      <w:r w:rsidRPr="00515A14">
        <w:rPr>
          <w:sz w:val="28"/>
          <w:szCs w:val="28"/>
          <w:lang w:val="ru-RU"/>
        </w:rPr>
        <w:t>размере</w:t>
      </w:r>
      <w:proofErr w:type="gramEnd"/>
      <w:r w:rsidRPr="00515A14">
        <w:rPr>
          <w:sz w:val="28"/>
          <w:szCs w:val="28"/>
          <w:lang w:val="ru-RU"/>
        </w:rPr>
        <w:t xml:space="preserve"> и порядке, установленном конкурсной документацией, в качестве обеспечения исполнения обязательства</w:t>
      </w:r>
      <w:r w:rsidR="001D4A04">
        <w:rPr>
          <w:sz w:val="28"/>
          <w:szCs w:val="28"/>
          <w:lang w:val="ru-RU"/>
        </w:rPr>
        <w:t xml:space="preserve"> </w:t>
      </w:r>
      <w:r w:rsidRPr="00515A14">
        <w:rPr>
          <w:sz w:val="28"/>
          <w:szCs w:val="28"/>
          <w:lang w:val="ru-RU"/>
        </w:rPr>
        <w:t>заявителя по заключению концессионного соглашения.</w:t>
      </w:r>
    </w:p>
    <w:p w:rsidR="00024E5C" w:rsidRPr="00515A14" w:rsidRDefault="00024E5C" w:rsidP="006617FD">
      <w:pPr>
        <w:pStyle w:val="Standard"/>
        <w:autoSpaceDE w:val="0"/>
        <w:ind w:firstLine="708"/>
        <w:jc w:val="both"/>
        <w:rPr>
          <w:sz w:val="28"/>
          <w:szCs w:val="28"/>
        </w:rPr>
      </w:pPr>
      <w:r w:rsidRPr="00515A14">
        <w:rPr>
          <w:b/>
          <w:bCs/>
          <w:sz w:val="28"/>
          <w:szCs w:val="28"/>
          <w:lang w:val="ru-RU"/>
        </w:rPr>
        <w:t xml:space="preserve">Закон о концессионных соглашениях </w:t>
      </w:r>
      <w:r w:rsidRPr="00515A14">
        <w:rPr>
          <w:sz w:val="28"/>
          <w:szCs w:val="28"/>
          <w:lang w:val="ru-RU"/>
        </w:rPr>
        <w:t>– Федеральный закон от 21 июля 2005 года №</w:t>
      </w:r>
      <w:r w:rsidRPr="00515A14">
        <w:rPr>
          <w:sz w:val="28"/>
          <w:szCs w:val="28"/>
          <w:lang w:val="en-US"/>
        </w:rPr>
        <w:t> </w:t>
      </w:r>
      <w:r w:rsidRPr="00515A14">
        <w:rPr>
          <w:sz w:val="28"/>
          <w:szCs w:val="28"/>
          <w:lang w:val="ru-RU"/>
        </w:rPr>
        <w:t>115-ФЗ «О</w:t>
      </w:r>
      <w:r w:rsidRPr="00515A14">
        <w:rPr>
          <w:sz w:val="28"/>
          <w:szCs w:val="28"/>
          <w:lang w:val="en-US"/>
        </w:rPr>
        <w:t> </w:t>
      </w:r>
      <w:r w:rsidRPr="00515A14">
        <w:rPr>
          <w:sz w:val="28"/>
          <w:szCs w:val="28"/>
          <w:lang w:val="ru-RU"/>
        </w:rPr>
        <w:t>концессионных соглашениях».</w:t>
      </w:r>
    </w:p>
    <w:p w:rsidR="00024E5C" w:rsidRPr="00515A14" w:rsidRDefault="00024E5C" w:rsidP="004C376B">
      <w:pPr>
        <w:pStyle w:val="Standard"/>
        <w:autoSpaceDE w:val="0"/>
        <w:ind w:firstLine="708"/>
        <w:jc w:val="both"/>
        <w:rPr>
          <w:sz w:val="28"/>
          <w:szCs w:val="28"/>
          <w:lang w:val="ru-RU"/>
        </w:rPr>
      </w:pPr>
      <w:r w:rsidRPr="00515A14">
        <w:rPr>
          <w:b/>
          <w:bCs/>
          <w:sz w:val="28"/>
          <w:szCs w:val="28"/>
          <w:lang w:val="ru-RU"/>
        </w:rPr>
        <w:t>Заявитель</w:t>
      </w:r>
      <w:r w:rsidRPr="00515A14">
        <w:rPr>
          <w:sz w:val="28"/>
          <w:szCs w:val="28"/>
          <w:lang w:val="ru-RU"/>
        </w:rPr>
        <w:t xml:space="preserve"> –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w:t>
      </w:r>
    </w:p>
    <w:p w:rsidR="00024E5C" w:rsidRPr="00515A14" w:rsidRDefault="00024E5C" w:rsidP="006617FD">
      <w:pPr>
        <w:pStyle w:val="Standard"/>
        <w:autoSpaceDE w:val="0"/>
        <w:ind w:firstLine="708"/>
        <w:jc w:val="both"/>
        <w:rPr>
          <w:sz w:val="28"/>
          <w:szCs w:val="28"/>
          <w:lang w:val="ru-RU"/>
        </w:rPr>
      </w:pPr>
      <w:r w:rsidRPr="00515A14">
        <w:rPr>
          <w:b/>
          <w:bCs/>
          <w:sz w:val="28"/>
          <w:szCs w:val="28"/>
          <w:lang w:val="ru-RU"/>
        </w:rPr>
        <w:t xml:space="preserve">Заявка </w:t>
      </w:r>
      <w:r w:rsidRPr="00515A14">
        <w:rPr>
          <w:sz w:val="28"/>
          <w:szCs w:val="28"/>
          <w:lang w:val="ru-RU"/>
        </w:rPr>
        <w:t>– комплект документов, представленный заявителем для участия в конкурсе в соответствии с требованиями настоящей конкурсной документации.</w:t>
      </w:r>
    </w:p>
    <w:p w:rsidR="00024E5C" w:rsidRPr="00515A14" w:rsidRDefault="00024E5C" w:rsidP="007D13CF">
      <w:pPr>
        <w:pStyle w:val="aff0"/>
        <w:autoSpaceDE w:val="0"/>
        <w:autoSpaceDN/>
        <w:spacing w:line="276" w:lineRule="auto"/>
        <w:ind w:left="0" w:firstLine="709"/>
        <w:jc w:val="both"/>
        <w:rPr>
          <w:sz w:val="28"/>
          <w:szCs w:val="28"/>
        </w:rPr>
      </w:pPr>
      <w:r w:rsidRPr="00515A14">
        <w:rPr>
          <w:b/>
          <w:bCs/>
          <w:sz w:val="28"/>
          <w:szCs w:val="28"/>
        </w:rPr>
        <w:t xml:space="preserve">Иное лицо, заключающее концессионное соглашение </w:t>
      </w:r>
      <w:r w:rsidRPr="00515A14">
        <w:rPr>
          <w:sz w:val="28"/>
          <w:szCs w:val="28"/>
        </w:rPr>
        <w:t>– иное лицо, в отношении которого принято решение о заключении концессионного соглашения в соответствии с положениями Закона о концессионных соглашениях.</w:t>
      </w:r>
    </w:p>
    <w:p w:rsidR="00024E5C" w:rsidRPr="00515A14" w:rsidRDefault="00024E5C" w:rsidP="007D13CF">
      <w:pPr>
        <w:autoSpaceDE w:val="0"/>
        <w:autoSpaceDN w:val="0"/>
        <w:adjustRightInd w:val="0"/>
        <w:ind w:firstLine="709"/>
        <w:jc w:val="both"/>
        <w:rPr>
          <w:sz w:val="28"/>
          <w:szCs w:val="28"/>
        </w:rPr>
      </w:pPr>
      <w:r w:rsidRPr="00515A14">
        <w:rPr>
          <w:b/>
          <w:bCs/>
          <w:sz w:val="28"/>
          <w:szCs w:val="28"/>
        </w:rPr>
        <w:t>Конкурс</w:t>
      </w:r>
      <w:r w:rsidRPr="00515A14">
        <w:rPr>
          <w:sz w:val="28"/>
          <w:szCs w:val="28"/>
        </w:rPr>
        <w:t xml:space="preserve"> – открытый конкурс на право заключения концессионного соглашения в отношении объектов теплоснабжения городского поселения «Город</w:t>
      </w:r>
      <w:r w:rsidR="00184BED">
        <w:rPr>
          <w:sz w:val="28"/>
          <w:szCs w:val="28"/>
        </w:rPr>
        <w:t xml:space="preserve"> Вяземский</w:t>
      </w:r>
      <w:r w:rsidRPr="00515A14">
        <w:rPr>
          <w:sz w:val="28"/>
          <w:szCs w:val="28"/>
        </w:rPr>
        <w:t xml:space="preserve">» </w:t>
      </w:r>
      <w:r w:rsidR="00184BED">
        <w:rPr>
          <w:sz w:val="28"/>
          <w:szCs w:val="28"/>
        </w:rPr>
        <w:t xml:space="preserve">Вяземского </w:t>
      </w:r>
      <w:r w:rsidRPr="00515A14">
        <w:rPr>
          <w:sz w:val="28"/>
          <w:szCs w:val="28"/>
        </w:rPr>
        <w:t>муниципального района Хабаровского края.</w:t>
      </w:r>
    </w:p>
    <w:p w:rsidR="00024E5C" w:rsidRPr="00515A14" w:rsidRDefault="00024E5C" w:rsidP="006617FD">
      <w:pPr>
        <w:pStyle w:val="Standard"/>
        <w:autoSpaceDE w:val="0"/>
        <w:ind w:firstLine="708"/>
        <w:jc w:val="both"/>
        <w:rPr>
          <w:sz w:val="28"/>
          <w:szCs w:val="28"/>
          <w:lang w:val="ru-RU"/>
        </w:rPr>
      </w:pPr>
      <w:r w:rsidRPr="00515A14">
        <w:rPr>
          <w:b/>
          <w:bCs/>
          <w:sz w:val="28"/>
          <w:szCs w:val="28"/>
          <w:lang w:val="ru-RU"/>
        </w:rPr>
        <w:t xml:space="preserve">Конкурсная документация </w:t>
      </w:r>
      <w:r w:rsidRPr="00515A14">
        <w:rPr>
          <w:sz w:val="28"/>
          <w:szCs w:val="28"/>
          <w:lang w:val="ru-RU"/>
        </w:rPr>
        <w:t>– комплект документов, определяющих условия и критерии конкурса, требования к</w:t>
      </w:r>
      <w:r w:rsidRPr="00515A14">
        <w:rPr>
          <w:sz w:val="28"/>
          <w:szCs w:val="28"/>
          <w:lang w:val="en-US"/>
        </w:rPr>
        <w:t> </w:t>
      </w:r>
      <w:r w:rsidRPr="00515A14">
        <w:rPr>
          <w:sz w:val="28"/>
          <w:szCs w:val="28"/>
          <w:lang w:val="ru-RU"/>
        </w:rPr>
        <w:t>заявителям и участникам конкурса, порядок проведения конкурса, а также другие положения и условия в соответствии с Законом о концессионных соглашениях.</w:t>
      </w:r>
    </w:p>
    <w:p w:rsidR="00024E5C" w:rsidRPr="00515A14" w:rsidRDefault="00024E5C" w:rsidP="006617FD">
      <w:pPr>
        <w:pStyle w:val="Standard"/>
        <w:autoSpaceDE w:val="0"/>
        <w:ind w:firstLine="708"/>
        <w:jc w:val="both"/>
        <w:rPr>
          <w:sz w:val="28"/>
          <w:szCs w:val="28"/>
          <w:shd w:val="clear" w:color="auto" w:fill="FFFF00"/>
          <w:lang w:val="ru-RU"/>
        </w:rPr>
      </w:pPr>
      <w:r w:rsidRPr="00515A14">
        <w:rPr>
          <w:b/>
          <w:bCs/>
          <w:sz w:val="28"/>
          <w:szCs w:val="28"/>
          <w:lang w:val="ru-RU"/>
        </w:rPr>
        <w:t xml:space="preserve">Конкурсная комиссия </w:t>
      </w:r>
      <w:r w:rsidRPr="00515A14">
        <w:rPr>
          <w:sz w:val="28"/>
          <w:szCs w:val="28"/>
          <w:lang w:val="ru-RU"/>
        </w:rPr>
        <w:t xml:space="preserve">– конкурсная комиссия по проведению конкурса.  </w:t>
      </w:r>
    </w:p>
    <w:p w:rsidR="00024E5C" w:rsidRPr="00515A14" w:rsidRDefault="00024E5C" w:rsidP="006617FD">
      <w:pPr>
        <w:pStyle w:val="Standard"/>
        <w:autoSpaceDE w:val="0"/>
        <w:ind w:firstLine="708"/>
        <w:jc w:val="both"/>
        <w:rPr>
          <w:sz w:val="28"/>
          <w:szCs w:val="28"/>
        </w:rPr>
      </w:pPr>
      <w:r w:rsidRPr="00515A14">
        <w:rPr>
          <w:b/>
          <w:bCs/>
          <w:sz w:val="28"/>
          <w:szCs w:val="28"/>
          <w:lang w:val="ru-RU"/>
        </w:rPr>
        <w:t xml:space="preserve">Конкурсное предложение </w:t>
      </w:r>
      <w:r w:rsidRPr="00515A14">
        <w:rPr>
          <w:sz w:val="28"/>
          <w:szCs w:val="28"/>
          <w:lang w:val="ru-RU"/>
        </w:rPr>
        <w:t>– комплект документов, представленный на рассмотрение конкурсной комиссии участником конкурса, в соответствии с требованиями конкурсной документации.</w:t>
      </w:r>
    </w:p>
    <w:p w:rsidR="00024E5C" w:rsidRPr="00515A14" w:rsidRDefault="00024E5C" w:rsidP="002E3E22">
      <w:pPr>
        <w:pStyle w:val="ConsPlusNormal"/>
        <w:ind w:firstLine="708"/>
        <w:jc w:val="both"/>
        <w:rPr>
          <w:rFonts w:ascii="Times New Roman" w:hAnsi="Times New Roman"/>
          <w:kern w:val="3"/>
          <w:sz w:val="28"/>
          <w:szCs w:val="28"/>
          <w:lang w:eastAsia="ja-JP"/>
        </w:rPr>
      </w:pPr>
      <w:r w:rsidRPr="00515A14">
        <w:rPr>
          <w:rFonts w:ascii="Times New Roman" w:hAnsi="Times New Roman"/>
          <w:b/>
          <w:bCs/>
          <w:kern w:val="3"/>
          <w:sz w:val="28"/>
          <w:szCs w:val="28"/>
          <w:lang w:val="de-DE" w:eastAsia="ja-JP"/>
        </w:rPr>
        <w:t>Концедент</w:t>
      </w:r>
      <w:r w:rsidRPr="00515A14">
        <w:rPr>
          <w:rFonts w:ascii="Times New Roman" w:hAnsi="Times New Roman"/>
          <w:kern w:val="3"/>
          <w:sz w:val="28"/>
          <w:szCs w:val="28"/>
          <w:lang w:val="de-DE" w:eastAsia="ja-JP"/>
        </w:rPr>
        <w:t xml:space="preserve"> – муниципальное образование городское поселение «Город </w:t>
      </w:r>
      <w:r w:rsidR="001D4A04">
        <w:rPr>
          <w:rFonts w:ascii="Times New Roman" w:hAnsi="Times New Roman"/>
          <w:kern w:val="3"/>
          <w:sz w:val="28"/>
          <w:szCs w:val="28"/>
          <w:lang w:eastAsia="ja-JP"/>
        </w:rPr>
        <w:t>Вяземский</w:t>
      </w:r>
      <w:r w:rsidRPr="00515A14">
        <w:rPr>
          <w:rFonts w:ascii="Times New Roman" w:hAnsi="Times New Roman"/>
          <w:kern w:val="3"/>
          <w:sz w:val="28"/>
          <w:szCs w:val="28"/>
          <w:lang w:val="de-DE" w:eastAsia="ja-JP"/>
        </w:rPr>
        <w:t xml:space="preserve">» </w:t>
      </w:r>
      <w:r w:rsidR="001D4A04">
        <w:rPr>
          <w:rFonts w:ascii="Times New Roman" w:hAnsi="Times New Roman"/>
          <w:kern w:val="3"/>
          <w:sz w:val="28"/>
          <w:szCs w:val="28"/>
          <w:lang w:eastAsia="ja-JP"/>
        </w:rPr>
        <w:t>Вяземского</w:t>
      </w:r>
      <w:r w:rsidRPr="00515A14">
        <w:rPr>
          <w:rFonts w:ascii="Times New Roman" w:hAnsi="Times New Roman"/>
          <w:kern w:val="3"/>
          <w:sz w:val="28"/>
          <w:szCs w:val="28"/>
          <w:lang w:val="de-DE" w:eastAsia="ja-JP"/>
        </w:rPr>
        <w:t xml:space="preserve">муниципального района Хабаровского края, от имени которого выступает администрация </w:t>
      </w:r>
      <w:r w:rsidR="001D4A04" w:rsidRPr="00515A14">
        <w:rPr>
          <w:rFonts w:ascii="Times New Roman" w:hAnsi="Times New Roman"/>
          <w:kern w:val="3"/>
          <w:sz w:val="28"/>
          <w:szCs w:val="28"/>
          <w:lang w:val="de-DE" w:eastAsia="ja-JP"/>
        </w:rPr>
        <w:t xml:space="preserve">городское поселение «Город </w:t>
      </w:r>
      <w:r w:rsidR="001D4A04">
        <w:rPr>
          <w:rFonts w:ascii="Times New Roman" w:hAnsi="Times New Roman"/>
          <w:kern w:val="3"/>
          <w:sz w:val="28"/>
          <w:szCs w:val="28"/>
          <w:lang w:eastAsia="ja-JP"/>
        </w:rPr>
        <w:t>Вяземский</w:t>
      </w:r>
      <w:r w:rsidR="001D4A04" w:rsidRPr="00515A14">
        <w:rPr>
          <w:rFonts w:ascii="Times New Roman" w:hAnsi="Times New Roman"/>
          <w:kern w:val="3"/>
          <w:sz w:val="28"/>
          <w:szCs w:val="28"/>
          <w:lang w:val="de-DE" w:eastAsia="ja-JP"/>
        </w:rPr>
        <w:t xml:space="preserve">» </w:t>
      </w:r>
      <w:r w:rsidRPr="00515A14">
        <w:rPr>
          <w:rFonts w:ascii="Times New Roman" w:hAnsi="Times New Roman"/>
          <w:kern w:val="3"/>
          <w:sz w:val="28"/>
          <w:szCs w:val="28"/>
          <w:lang w:val="de-DE" w:eastAsia="ja-JP"/>
        </w:rPr>
        <w:t>(</w:t>
      </w:r>
      <w:r w:rsidR="00D66E78">
        <w:rPr>
          <w:rFonts w:ascii="Times New Roman" w:hAnsi="Times New Roman"/>
          <w:kern w:val="3"/>
          <w:sz w:val="28"/>
          <w:szCs w:val="28"/>
          <w:lang w:eastAsia="ja-JP"/>
        </w:rPr>
        <w:t>683950</w:t>
      </w:r>
      <w:r w:rsidRPr="00515A14">
        <w:rPr>
          <w:rFonts w:ascii="Times New Roman" w:hAnsi="Times New Roman"/>
          <w:kern w:val="3"/>
          <w:sz w:val="28"/>
          <w:szCs w:val="28"/>
          <w:lang w:val="de-DE" w:eastAsia="ja-JP"/>
        </w:rPr>
        <w:t>,</w:t>
      </w:r>
      <w:r w:rsidR="001D4A04">
        <w:rPr>
          <w:rFonts w:ascii="Times New Roman" w:hAnsi="Times New Roman"/>
          <w:kern w:val="3"/>
          <w:sz w:val="28"/>
          <w:szCs w:val="28"/>
          <w:lang w:eastAsia="ja-JP"/>
        </w:rPr>
        <w:t xml:space="preserve"> </w:t>
      </w:r>
      <w:r w:rsidRPr="00515A14">
        <w:rPr>
          <w:rFonts w:ascii="Times New Roman" w:hAnsi="Times New Roman"/>
          <w:kern w:val="3"/>
          <w:sz w:val="28"/>
          <w:szCs w:val="28"/>
          <w:lang w:val="de-DE" w:eastAsia="ja-JP"/>
        </w:rPr>
        <w:t xml:space="preserve"> Хабаровский край, </w:t>
      </w:r>
      <w:r w:rsidR="001D4A04">
        <w:rPr>
          <w:rFonts w:ascii="Times New Roman" w:hAnsi="Times New Roman"/>
          <w:kern w:val="3"/>
          <w:sz w:val="28"/>
          <w:szCs w:val="28"/>
          <w:lang w:eastAsia="ja-JP"/>
        </w:rPr>
        <w:t xml:space="preserve"> Вяземский </w:t>
      </w:r>
      <w:r w:rsidRPr="00515A14">
        <w:rPr>
          <w:rFonts w:ascii="Times New Roman" w:hAnsi="Times New Roman"/>
          <w:kern w:val="3"/>
          <w:sz w:val="28"/>
          <w:szCs w:val="28"/>
          <w:lang w:val="de-DE" w:eastAsia="ja-JP"/>
        </w:rPr>
        <w:t>район, г.</w:t>
      </w:r>
      <w:r w:rsidR="001D4A04">
        <w:rPr>
          <w:rFonts w:ascii="Times New Roman" w:hAnsi="Times New Roman"/>
          <w:kern w:val="3"/>
          <w:sz w:val="28"/>
          <w:szCs w:val="28"/>
          <w:lang w:eastAsia="ja-JP"/>
        </w:rPr>
        <w:t>В</w:t>
      </w:r>
      <w:r w:rsidR="00D66E78">
        <w:rPr>
          <w:rFonts w:ascii="Times New Roman" w:hAnsi="Times New Roman"/>
          <w:kern w:val="3"/>
          <w:sz w:val="28"/>
          <w:szCs w:val="28"/>
          <w:lang w:eastAsia="ja-JP"/>
        </w:rPr>
        <w:t>я</w:t>
      </w:r>
      <w:r w:rsidR="001D4A04">
        <w:rPr>
          <w:rFonts w:ascii="Times New Roman" w:hAnsi="Times New Roman"/>
          <w:kern w:val="3"/>
          <w:sz w:val="28"/>
          <w:szCs w:val="28"/>
          <w:lang w:eastAsia="ja-JP"/>
        </w:rPr>
        <w:t>земский</w:t>
      </w:r>
      <w:r w:rsidRPr="00515A14">
        <w:rPr>
          <w:rFonts w:ascii="Times New Roman" w:hAnsi="Times New Roman"/>
          <w:kern w:val="3"/>
          <w:sz w:val="28"/>
          <w:szCs w:val="28"/>
          <w:lang w:val="de-DE" w:eastAsia="ja-JP"/>
        </w:rPr>
        <w:t>, ул.</w:t>
      </w:r>
      <w:r w:rsidR="001D4A04">
        <w:rPr>
          <w:rFonts w:ascii="Times New Roman" w:hAnsi="Times New Roman"/>
          <w:kern w:val="3"/>
          <w:sz w:val="28"/>
          <w:szCs w:val="28"/>
          <w:lang w:eastAsia="ja-JP"/>
        </w:rPr>
        <w:t>Коммунистическая</w:t>
      </w:r>
      <w:r w:rsidR="001D4A04">
        <w:rPr>
          <w:rFonts w:ascii="Times New Roman" w:hAnsi="Times New Roman"/>
          <w:kern w:val="3"/>
          <w:sz w:val="28"/>
          <w:szCs w:val="28"/>
          <w:lang w:val="de-DE" w:eastAsia="ja-JP"/>
        </w:rPr>
        <w:t xml:space="preserve">, </w:t>
      </w:r>
      <w:r w:rsidR="001D4A04">
        <w:rPr>
          <w:rFonts w:ascii="Times New Roman" w:hAnsi="Times New Roman"/>
          <w:kern w:val="3"/>
          <w:sz w:val="28"/>
          <w:szCs w:val="28"/>
          <w:lang w:eastAsia="ja-JP"/>
        </w:rPr>
        <w:t>8</w:t>
      </w:r>
      <w:r w:rsidRPr="00515A14">
        <w:rPr>
          <w:rFonts w:ascii="Times New Roman" w:hAnsi="Times New Roman"/>
          <w:kern w:val="3"/>
          <w:sz w:val="28"/>
          <w:szCs w:val="28"/>
          <w:lang w:val="de-DE" w:eastAsia="ja-JP"/>
        </w:rPr>
        <w:t xml:space="preserve">) на стороне Концедента в обязательствах по </w:t>
      </w:r>
      <w:r w:rsidRPr="00515A14">
        <w:rPr>
          <w:rFonts w:ascii="Times New Roman" w:hAnsi="Times New Roman"/>
          <w:kern w:val="3"/>
          <w:sz w:val="28"/>
          <w:szCs w:val="28"/>
          <w:lang w:val="de-DE" w:eastAsia="ja-JP"/>
        </w:rPr>
        <w:lastRenderedPageBreak/>
        <w:t>Концессионному соглашению и осуществляет отдельные полномочия Концедента, в том числе по передаче объекта Концессионного соглашения и иного имущества.</w:t>
      </w:r>
    </w:p>
    <w:p w:rsidR="00024E5C" w:rsidRPr="00515A14" w:rsidRDefault="00024E5C" w:rsidP="002E3E22">
      <w:pPr>
        <w:pStyle w:val="Standard"/>
        <w:autoSpaceDE w:val="0"/>
        <w:ind w:firstLine="708"/>
        <w:jc w:val="both"/>
        <w:rPr>
          <w:sz w:val="28"/>
          <w:szCs w:val="28"/>
        </w:rPr>
      </w:pPr>
      <w:r w:rsidRPr="00515A14">
        <w:rPr>
          <w:b/>
          <w:bCs/>
          <w:sz w:val="28"/>
          <w:szCs w:val="28"/>
        </w:rPr>
        <w:t xml:space="preserve">Концессионер </w:t>
      </w:r>
      <w:r w:rsidRPr="00515A14">
        <w:rPr>
          <w:sz w:val="28"/>
          <w:szCs w:val="28"/>
        </w:rPr>
        <w:t>–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 признанное победителем конкурса или иным лицом, заключающим соглашение, и подписавшее концессионное соглашение.</w:t>
      </w:r>
    </w:p>
    <w:p w:rsidR="00024E5C" w:rsidRPr="00515A14" w:rsidRDefault="00024E5C" w:rsidP="006617FD">
      <w:pPr>
        <w:pStyle w:val="Standard"/>
        <w:autoSpaceDE w:val="0"/>
        <w:ind w:firstLine="708"/>
        <w:jc w:val="both"/>
        <w:rPr>
          <w:sz w:val="28"/>
          <w:szCs w:val="28"/>
          <w:lang w:val="ru-RU"/>
        </w:rPr>
      </w:pPr>
      <w:r w:rsidRPr="00515A14">
        <w:rPr>
          <w:b/>
          <w:bCs/>
          <w:kern w:val="0"/>
          <w:sz w:val="28"/>
          <w:szCs w:val="28"/>
          <w:lang w:val="ru-RU" w:eastAsia="ru-RU"/>
        </w:rPr>
        <w:t>Концессионное соглашение</w:t>
      </w:r>
      <w:r w:rsidRPr="00515A14">
        <w:rPr>
          <w:sz w:val="28"/>
          <w:szCs w:val="28"/>
          <w:lang w:val="ru-RU"/>
        </w:rPr>
        <w:t xml:space="preserve"> – заключаемое между концедентом и концессионером соглашение, проект которого указан в Приложении № 1 к конкурсной документации.</w:t>
      </w:r>
    </w:p>
    <w:p w:rsidR="00024E5C" w:rsidRPr="00515A14" w:rsidRDefault="00024E5C" w:rsidP="006617FD">
      <w:pPr>
        <w:tabs>
          <w:tab w:val="left" w:pos="9072"/>
        </w:tabs>
        <w:ind w:firstLine="709"/>
        <w:jc w:val="both"/>
        <w:rPr>
          <w:sz w:val="28"/>
          <w:szCs w:val="28"/>
        </w:rPr>
      </w:pPr>
      <w:r w:rsidRPr="00515A14">
        <w:rPr>
          <w:b/>
          <w:bCs/>
          <w:sz w:val="28"/>
          <w:szCs w:val="28"/>
        </w:rPr>
        <w:t>Критерии конкурса</w:t>
      </w:r>
      <w:r w:rsidRPr="00515A14">
        <w:rPr>
          <w:sz w:val="28"/>
          <w:szCs w:val="28"/>
        </w:rPr>
        <w:t xml:space="preserve"> – установленные в конкурсной документации в соответствии с Законом о концессионных соглашениях, показатели и их значения, используемые для оценки конкурсных предложений участников конкурса.</w:t>
      </w:r>
    </w:p>
    <w:p w:rsidR="00CA5F91" w:rsidRPr="00B856B7" w:rsidRDefault="00024E5C" w:rsidP="00CA5F91">
      <w:pPr>
        <w:pStyle w:val="Standard"/>
        <w:autoSpaceDE w:val="0"/>
        <w:ind w:firstLine="708"/>
        <w:jc w:val="both"/>
        <w:rPr>
          <w:kern w:val="0"/>
          <w:sz w:val="28"/>
          <w:szCs w:val="28"/>
          <w:u w:val="single"/>
          <w:lang w:val="ru-RU" w:eastAsia="ru-RU"/>
        </w:rPr>
      </w:pPr>
      <w:r w:rsidRPr="00515A14">
        <w:rPr>
          <w:b/>
          <w:bCs/>
          <w:sz w:val="28"/>
          <w:szCs w:val="28"/>
          <w:lang w:val="ru-RU"/>
        </w:rPr>
        <w:t>Официальные сайты</w:t>
      </w:r>
      <w:r w:rsidRPr="00515A14">
        <w:rPr>
          <w:sz w:val="28"/>
          <w:szCs w:val="28"/>
          <w:lang w:val="ru-RU"/>
        </w:rPr>
        <w:t xml:space="preserve"> – официальный сайт </w:t>
      </w:r>
      <w:r w:rsidRPr="00515A14">
        <w:rPr>
          <w:sz w:val="28"/>
          <w:szCs w:val="28"/>
        </w:rPr>
        <w:t>Российской Федерации</w:t>
      </w:r>
      <w:r w:rsidRPr="00515A14">
        <w:rPr>
          <w:kern w:val="0"/>
          <w:sz w:val="28"/>
          <w:szCs w:val="28"/>
          <w:lang w:val="ru-RU"/>
        </w:rPr>
        <w:t xml:space="preserve"> в информационно-телекоммуникационной сети Интернет для размещения информации о проведении торгов – </w:t>
      </w:r>
      <w:hyperlink r:id="rId7" w:history="1">
        <w:r w:rsidRPr="00515A14">
          <w:rPr>
            <w:rStyle w:val="a5"/>
            <w:color w:val="auto"/>
            <w:sz w:val="28"/>
            <w:szCs w:val="28"/>
            <w:lang w:val="ru-RU"/>
          </w:rPr>
          <w:t>www.torgi.gov.ru</w:t>
        </w:r>
      </w:hyperlink>
      <w:r w:rsidRPr="00515A14">
        <w:rPr>
          <w:kern w:val="0"/>
          <w:sz w:val="28"/>
          <w:szCs w:val="28"/>
          <w:lang w:val="ru-RU"/>
        </w:rPr>
        <w:t xml:space="preserve"> и </w:t>
      </w:r>
      <w:r w:rsidRPr="00515A14">
        <w:rPr>
          <w:sz w:val="28"/>
          <w:szCs w:val="28"/>
        </w:rPr>
        <w:t>официальн</w:t>
      </w:r>
      <w:r w:rsidRPr="00515A14">
        <w:rPr>
          <w:sz w:val="28"/>
          <w:szCs w:val="28"/>
          <w:lang w:val="ru-RU"/>
        </w:rPr>
        <w:t>ый сайт концедента –</w:t>
      </w:r>
      <w:r w:rsidR="00CA5F91" w:rsidRPr="00CA5F91">
        <w:rPr>
          <w:sz w:val="28"/>
          <w:szCs w:val="28"/>
          <w:u w:val="single"/>
        </w:rPr>
        <w:t xml:space="preserve"> </w:t>
      </w:r>
      <w:r w:rsidR="00CA5F91" w:rsidRPr="00B856B7">
        <w:rPr>
          <w:sz w:val="28"/>
          <w:szCs w:val="28"/>
          <w:u w:val="single"/>
        </w:rPr>
        <w:t>vyazemskii.ru.</w:t>
      </w:r>
    </w:p>
    <w:p w:rsidR="00024E5C" w:rsidRPr="00515A14" w:rsidRDefault="00024E5C" w:rsidP="006617FD">
      <w:pPr>
        <w:pStyle w:val="Standard"/>
        <w:autoSpaceDE w:val="0"/>
        <w:ind w:firstLine="708"/>
        <w:jc w:val="both"/>
        <w:rPr>
          <w:sz w:val="28"/>
          <w:szCs w:val="28"/>
        </w:rPr>
      </w:pPr>
      <w:r w:rsidRPr="00515A14">
        <w:rPr>
          <w:b/>
          <w:bCs/>
          <w:sz w:val="28"/>
          <w:szCs w:val="28"/>
          <w:lang w:val="ru-RU"/>
        </w:rPr>
        <w:t xml:space="preserve">Победитель конкурса – </w:t>
      </w:r>
      <w:r w:rsidRPr="00515A14">
        <w:rPr>
          <w:sz w:val="28"/>
          <w:szCs w:val="28"/>
          <w:lang w:val="ru-RU"/>
        </w:rPr>
        <w:t>участник конкурса, определенный решением конкурсной комиссии, как представивший в своем конкурсном предложении наилучшие условия в соответствии с критериями конкурса.</w:t>
      </w:r>
    </w:p>
    <w:p w:rsidR="00024E5C" w:rsidRPr="00515A14" w:rsidRDefault="00024E5C" w:rsidP="006617FD">
      <w:pPr>
        <w:pStyle w:val="Standard"/>
        <w:autoSpaceDE w:val="0"/>
        <w:ind w:firstLine="708"/>
        <w:jc w:val="both"/>
        <w:rPr>
          <w:sz w:val="28"/>
          <w:szCs w:val="28"/>
          <w:lang w:val="ru-RU"/>
        </w:rPr>
      </w:pPr>
      <w:r w:rsidRPr="00515A14">
        <w:rPr>
          <w:b/>
          <w:bCs/>
          <w:sz w:val="28"/>
          <w:szCs w:val="28"/>
          <w:lang w:val="ru-RU"/>
        </w:rPr>
        <w:t xml:space="preserve">Участник конкурса </w:t>
      </w:r>
      <w:r w:rsidRPr="00515A14">
        <w:rPr>
          <w:sz w:val="28"/>
          <w:szCs w:val="28"/>
          <w:lang w:val="ru-RU"/>
        </w:rPr>
        <w:t>– заявитель, в отношении которого конкурсной комиссией по результатам проведения предварительного отбора принято решение о его допуске к дальнейшему участию в конкурсе и который вправе направить в конкурсную комиссию свое конкурсное предложение в сроки, установленные конкурсной документацией.</w:t>
      </w:r>
    </w:p>
    <w:p w:rsidR="00024E5C" w:rsidRPr="00515A14" w:rsidRDefault="00024E5C" w:rsidP="006617FD">
      <w:pPr>
        <w:pStyle w:val="Standard"/>
        <w:autoSpaceDE w:val="0"/>
        <w:ind w:firstLine="708"/>
        <w:jc w:val="both"/>
        <w:rPr>
          <w:sz w:val="28"/>
          <w:szCs w:val="28"/>
        </w:rPr>
      </w:pPr>
      <w:r w:rsidRPr="00515A14">
        <w:rPr>
          <w:sz w:val="28"/>
          <w:szCs w:val="28"/>
        </w:rPr>
        <w:t>Термины, используемые в Конкурсной документации и не определенные в настоящем разделе, применяются в значениях, определенных законодательством Российской Федерации.</w:t>
      </w:r>
    </w:p>
    <w:p w:rsidR="00024E5C" w:rsidRPr="00515A14" w:rsidRDefault="00024E5C" w:rsidP="006617FD">
      <w:pPr>
        <w:pStyle w:val="Standard"/>
        <w:autoSpaceDE w:val="0"/>
        <w:ind w:firstLine="708"/>
        <w:jc w:val="both"/>
        <w:rPr>
          <w:rStyle w:val="10"/>
          <w:b w:val="0"/>
          <w:bCs w:val="0"/>
          <w:sz w:val="28"/>
          <w:szCs w:val="28"/>
        </w:rPr>
      </w:pPr>
    </w:p>
    <w:p w:rsidR="00024E5C" w:rsidRPr="00515A14" w:rsidRDefault="00024E5C" w:rsidP="006617FD">
      <w:pPr>
        <w:pStyle w:val="1"/>
        <w:numPr>
          <w:ilvl w:val="0"/>
          <w:numId w:val="10"/>
        </w:numPr>
        <w:spacing w:before="0" w:after="0"/>
        <w:rPr>
          <w:sz w:val="28"/>
          <w:szCs w:val="28"/>
        </w:rPr>
      </w:pPr>
      <w:bookmarkStart w:id="3" w:name="_Toc414487452"/>
      <w:r w:rsidRPr="00515A14">
        <w:rPr>
          <w:sz w:val="28"/>
          <w:szCs w:val="28"/>
        </w:rPr>
        <w:t>Условия Конкурса</w:t>
      </w:r>
      <w:bookmarkEnd w:id="3"/>
    </w:p>
    <w:p w:rsidR="00024E5C" w:rsidRDefault="00024E5C" w:rsidP="008478DE">
      <w:pPr>
        <w:widowControl w:val="0"/>
        <w:numPr>
          <w:ilvl w:val="1"/>
          <w:numId w:val="10"/>
        </w:numPr>
        <w:tabs>
          <w:tab w:val="num" w:pos="0"/>
        </w:tabs>
        <w:ind w:left="0" w:firstLine="709"/>
        <w:jc w:val="both"/>
        <w:rPr>
          <w:sz w:val="28"/>
          <w:szCs w:val="28"/>
        </w:rPr>
      </w:pPr>
      <w:r w:rsidRPr="00515A14">
        <w:rPr>
          <w:sz w:val="28"/>
          <w:szCs w:val="28"/>
        </w:rPr>
        <w:t>Условия Конкурса определены в проекте Концессионного соглашения,  указанного в Приложении</w:t>
      </w:r>
      <w:r>
        <w:rPr>
          <w:sz w:val="28"/>
          <w:szCs w:val="28"/>
        </w:rPr>
        <w:t xml:space="preserve"> № 1 к Конкурсной документации.</w:t>
      </w:r>
    </w:p>
    <w:p w:rsidR="00024E5C" w:rsidRPr="00D4307D" w:rsidRDefault="00024E5C" w:rsidP="008478DE">
      <w:pPr>
        <w:widowControl w:val="0"/>
        <w:numPr>
          <w:ilvl w:val="1"/>
          <w:numId w:val="10"/>
        </w:numPr>
        <w:tabs>
          <w:tab w:val="num" w:pos="0"/>
        </w:tabs>
        <w:ind w:left="0" w:firstLine="709"/>
        <w:jc w:val="both"/>
        <w:rPr>
          <w:sz w:val="28"/>
          <w:szCs w:val="28"/>
        </w:rPr>
      </w:pPr>
      <w:r w:rsidRPr="00B7538C">
        <w:rPr>
          <w:color w:val="000000"/>
          <w:sz w:val="28"/>
          <w:szCs w:val="28"/>
        </w:rPr>
        <w:t xml:space="preserve">Настоящая Конкурсная документация </w:t>
      </w:r>
      <w:proofErr w:type="gramStart"/>
      <w:r w:rsidRPr="00B7538C">
        <w:rPr>
          <w:color w:val="000000"/>
          <w:sz w:val="28"/>
          <w:szCs w:val="28"/>
        </w:rPr>
        <w:t>устанавливает условия</w:t>
      </w:r>
      <w:proofErr w:type="gramEnd"/>
      <w:r w:rsidRPr="00B7538C">
        <w:rPr>
          <w:color w:val="000000"/>
          <w:sz w:val="28"/>
          <w:szCs w:val="28"/>
        </w:rPr>
        <w:t xml:space="preserve"> проведения конкурса на право заключения концессионного соглашения в отношении</w:t>
      </w:r>
      <w:r>
        <w:rPr>
          <w:color w:val="000000"/>
          <w:sz w:val="28"/>
          <w:szCs w:val="28"/>
        </w:rPr>
        <w:t xml:space="preserve"> объектов теплоснабжения города</w:t>
      </w:r>
      <w:r w:rsidR="00CA5F91">
        <w:rPr>
          <w:color w:val="000000"/>
          <w:sz w:val="28"/>
          <w:szCs w:val="28"/>
        </w:rPr>
        <w:t xml:space="preserve"> Вяземский</w:t>
      </w:r>
      <w:r>
        <w:rPr>
          <w:color w:val="000000"/>
          <w:sz w:val="28"/>
          <w:szCs w:val="28"/>
        </w:rPr>
        <w:t>.</w:t>
      </w:r>
    </w:p>
    <w:p w:rsidR="00024E5C" w:rsidRPr="00515A14" w:rsidRDefault="00024E5C" w:rsidP="008478DE">
      <w:pPr>
        <w:widowControl w:val="0"/>
        <w:numPr>
          <w:ilvl w:val="1"/>
          <w:numId w:val="10"/>
        </w:numPr>
        <w:tabs>
          <w:tab w:val="num" w:pos="0"/>
        </w:tabs>
        <w:ind w:left="0" w:firstLine="709"/>
        <w:jc w:val="both"/>
        <w:rPr>
          <w:sz w:val="28"/>
          <w:szCs w:val="28"/>
        </w:rPr>
      </w:pPr>
      <w:r w:rsidRPr="00B7538C">
        <w:rPr>
          <w:color w:val="000000"/>
          <w:sz w:val="28"/>
          <w:szCs w:val="28"/>
        </w:rPr>
        <w:t>Объект концессионного соглашения п</w:t>
      </w:r>
      <w:r>
        <w:rPr>
          <w:color w:val="000000"/>
          <w:sz w:val="28"/>
          <w:szCs w:val="28"/>
        </w:rPr>
        <w:t xml:space="preserve">редоставляется на срок </w:t>
      </w:r>
      <w:r w:rsidR="006F12B0">
        <w:rPr>
          <w:color w:val="000000"/>
          <w:sz w:val="28"/>
          <w:szCs w:val="28"/>
        </w:rPr>
        <w:t xml:space="preserve">пять </w:t>
      </w:r>
      <w:r w:rsidRPr="00CA5F91">
        <w:rPr>
          <w:color w:val="FF0000"/>
          <w:sz w:val="28"/>
          <w:szCs w:val="28"/>
        </w:rPr>
        <w:t xml:space="preserve"> </w:t>
      </w:r>
      <w:r w:rsidRPr="006F12B0">
        <w:rPr>
          <w:sz w:val="28"/>
          <w:szCs w:val="28"/>
        </w:rPr>
        <w:t>лет</w:t>
      </w:r>
      <w:r w:rsidR="006F12B0" w:rsidRPr="006F12B0">
        <w:rPr>
          <w:sz w:val="28"/>
          <w:szCs w:val="28"/>
        </w:rPr>
        <w:t xml:space="preserve"> 6 месяцев</w:t>
      </w:r>
      <w:r w:rsidRPr="006F12B0">
        <w:rPr>
          <w:sz w:val="28"/>
          <w:szCs w:val="28"/>
        </w:rPr>
        <w:t>,</w:t>
      </w:r>
      <w:r w:rsidRPr="00B7538C">
        <w:rPr>
          <w:color w:val="000000"/>
          <w:sz w:val="28"/>
          <w:szCs w:val="28"/>
        </w:rPr>
        <w:t xml:space="preserve"> в целях осуществления деятельности по </w:t>
      </w:r>
      <w:r>
        <w:rPr>
          <w:color w:val="000000"/>
          <w:sz w:val="28"/>
          <w:szCs w:val="28"/>
        </w:rPr>
        <w:t>реконструкции объектов теплоснабжения.</w:t>
      </w:r>
    </w:p>
    <w:p w:rsidR="00024E5C" w:rsidRPr="00515A14" w:rsidRDefault="00024E5C" w:rsidP="00D14EDA">
      <w:pPr>
        <w:pStyle w:val="Standard"/>
        <w:tabs>
          <w:tab w:val="num" w:pos="0"/>
        </w:tabs>
        <w:autoSpaceDE w:val="0"/>
        <w:ind w:firstLine="709"/>
        <w:rPr>
          <w:kern w:val="0"/>
          <w:sz w:val="28"/>
          <w:szCs w:val="28"/>
          <w:lang w:val="ru-RU" w:eastAsia="ru-RU"/>
        </w:rPr>
      </w:pPr>
    </w:p>
    <w:p w:rsidR="00024E5C" w:rsidRPr="00515A14" w:rsidRDefault="00024E5C" w:rsidP="006617FD">
      <w:pPr>
        <w:pStyle w:val="1"/>
        <w:numPr>
          <w:ilvl w:val="0"/>
          <w:numId w:val="10"/>
        </w:numPr>
        <w:spacing w:before="0" w:after="0"/>
        <w:rPr>
          <w:sz w:val="28"/>
          <w:szCs w:val="28"/>
        </w:rPr>
      </w:pPr>
      <w:bookmarkStart w:id="4" w:name="_Toc414487453"/>
      <w:r w:rsidRPr="00515A14">
        <w:rPr>
          <w:sz w:val="28"/>
          <w:szCs w:val="28"/>
        </w:rPr>
        <w:t>Состав и описание объекта Концессионного соглашения и иного имущества</w:t>
      </w:r>
      <w:bookmarkEnd w:id="4"/>
    </w:p>
    <w:p w:rsidR="00024E5C" w:rsidRPr="00515A14" w:rsidRDefault="00024E5C" w:rsidP="006617FD">
      <w:pPr>
        <w:pStyle w:val="Standard"/>
        <w:autoSpaceDE w:val="0"/>
        <w:ind w:firstLine="708"/>
        <w:jc w:val="both"/>
        <w:rPr>
          <w:sz w:val="28"/>
          <w:szCs w:val="28"/>
          <w:lang w:val="ru-RU"/>
        </w:rPr>
      </w:pPr>
    </w:p>
    <w:p w:rsidR="00024E5C" w:rsidRPr="00515A14" w:rsidRDefault="00024E5C" w:rsidP="008478DE">
      <w:pPr>
        <w:widowControl w:val="0"/>
        <w:numPr>
          <w:ilvl w:val="1"/>
          <w:numId w:val="10"/>
        </w:numPr>
        <w:ind w:left="0" w:firstLine="709"/>
        <w:jc w:val="both"/>
        <w:rPr>
          <w:sz w:val="28"/>
          <w:szCs w:val="28"/>
        </w:rPr>
      </w:pPr>
      <w:r w:rsidRPr="00515A14">
        <w:rPr>
          <w:sz w:val="28"/>
          <w:szCs w:val="28"/>
        </w:rPr>
        <w:t xml:space="preserve">Состав и описание Объекта Соглашения и иного имущества, </w:t>
      </w:r>
      <w:r w:rsidRPr="00515A14">
        <w:rPr>
          <w:sz w:val="28"/>
          <w:szCs w:val="28"/>
        </w:rPr>
        <w:lastRenderedPageBreak/>
        <w:t>передаваемого концедентом концессионеру по концессионному соглашению, приведены в Приложении № 2, 3  к Конкурсной документации.</w:t>
      </w:r>
    </w:p>
    <w:p w:rsidR="00024E5C" w:rsidRPr="00515A14" w:rsidRDefault="00024E5C" w:rsidP="006617FD">
      <w:pPr>
        <w:widowControl w:val="0"/>
        <w:ind w:left="360"/>
        <w:jc w:val="both"/>
        <w:rPr>
          <w:sz w:val="28"/>
          <w:szCs w:val="28"/>
        </w:rPr>
      </w:pPr>
    </w:p>
    <w:p w:rsidR="00024E5C" w:rsidRPr="00515A14" w:rsidRDefault="00024E5C" w:rsidP="006617FD">
      <w:pPr>
        <w:pStyle w:val="1"/>
        <w:numPr>
          <w:ilvl w:val="0"/>
          <w:numId w:val="10"/>
        </w:numPr>
        <w:spacing w:before="0" w:after="0"/>
        <w:rPr>
          <w:sz w:val="28"/>
          <w:szCs w:val="28"/>
        </w:rPr>
      </w:pPr>
      <w:bookmarkStart w:id="5" w:name="_Toc414487455"/>
      <w:r w:rsidRPr="00515A14">
        <w:rPr>
          <w:sz w:val="28"/>
          <w:szCs w:val="28"/>
        </w:rPr>
        <w:t>Требования,  в соответствии с которыми проводится предварительный отбор Участников конкурса</w:t>
      </w:r>
      <w:bookmarkEnd w:id="5"/>
    </w:p>
    <w:p w:rsidR="00024E5C" w:rsidRPr="00515A14" w:rsidRDefault="00024E5C" w:rsidP="006617FD">
      <w:pPr>
        <w:pStyle w:val="Standard"/>
        <w:autoSpaceDE w:val="0"/>
        <w:ind w:firstLine="708"/>
        <w:jc w:val="both"/>
        <w:rPr>
          <w:sz w:val="28"/>
          <w:szCs w:val="28"/>
          <w:lang w:val="ru-RU"/>
        </w:rPr>
      </w:pPr>
    </w:p>
    <w:p w:rsidR="00024E5C" w:rsidRPr="00515A14" w:rsidRDefault="00024E5C" w:rsidP="008478DE">
      <w:pPr>
        <w:widowControl w:val="0"/>
        <w:numPr>
          <w:ilvl w:val="1"/>
          <w:numId w:val="10"/>
        </w:numPr>
        <w:tabs>
          <w:tab w:val="num" w:pos="792"/>
        </w:tabs>
        <w:ind w:left="0" w:firstLine="709"/>
        <w:jc w:val="both"/>
        <w:rPr>
          <w:sz w:val="28"/>
          <w:szCs w:val="28"/>
        </w:rPr>
      </w:pPr>
      <w:r w:rsidRPr="00515A14">
        <w:rPr>
          <w:sz w:val="28"/>
          <w:szCs w:val="28"/>
        </w:rPr>
        <w:t>К Заявителю предъявляются следующие требования, в соответствии с которыми проводится предварительный отбор Участников конкурса:</w:t>
      </w:r>
    </w:p>
    <w:p w:rsidR="00024E5C" w:rsidRPr="00515A14" w:rsidRDefault="00024E5C" w:rsidP="008478DE">
      <w:pPr>
        <w:widowControl w:val="0"/>
        <w:numPr>
          <w:ilvl w:val="2"/>
          <w:numId w:val="10"/>
        </w:numPr>
        <w:tabs>
          <w:tab w:val="clear" w:pos="1582"/>
          <w:tab w:val="num" w:pos="1440"/>
        </w:tabs>
        <w:ind w:left="0"/>
        <w:jc w:val="both"/>
        <w:rPr>
          <w:sz w:val="28"/>
          <w:szCs w:val="28"/>
        </w:rPr>
      </w:pPr>
      <w:r w:rsidRPr="00515A14">
        <w:rPr>
          <w:sz w:val="28"/>
          <w:szCs w:val="28"/>
        </w:rPr>
        <w:t>Заявителем является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w:t>
      </w:r>
    </w:p>
    <w:p w:rsidR="00024E5C" w:rsidRPr="00515A14" w:rsidRDefault="00024E5C" w:rsidP="008478DE">
      <w:pPr>
        <w:widowControl w:val="0"/>
        <w:numPr>
          <w:ilvl w:val="2"/>
          <w:numId w:val="10"/>
        </w:numPr>
        <w:tabs>
          <w:tab w:val="clear" w:pos="1582"/>
          <w:tab w:val="num" w:pos="1440"/>
        </w:tabs>
        <w:ind w:left="0"/>
        <w:jc w:val="both"/>
        <w:rPr>
          <w:sz w:val="28"/>
          <w:szCs w:val="28"/>
        </w:rPr>
      </w:pPr>
      <w:r w:rsidRPr="00515A14">
        <w:rPr>
          <w:sz w:val="28"/>
          <w:szCs w:val="28"/>
        </w:rPr>
        <w:t>Отсутствует решение о ликвидации юридического лица – Заявителя или о прекращении физическим лицом – Заявителем деятельности в качестве индивидуального предпринимателя;</w:t>
      </w:r>
    </w:p>
    <w:p w:rsidR="00024E5C" w:rsidRPr="00515A14" w:rsidRDefault="00024E5C" w:rsidP="008478DE">
      <w:pPr>
        <w:widowControl w:val="0"/>
        <w:numPr>
          <w:ilvl w:val="2"/>
          <w:numId w:val="10"/>
        </w:numPr>
        <w:tabs>
          <w:tab w:val="clear" w:pos="1582"/>
          <w:tab w:val="num" w:pos="1440"/>
        </w:tabs>
        <w:ind w:left="0"/>
        <w:jc w:val="both"/>
        <w:rPr>
          <w:sz w:val="28"/>
          <w:szCs w:val="28"/>
        </w:rPr>
      </w:pPr>
      <w:r w:rsidRPr="00515A14">
        <w:rPr>
          <w:sz w:val="28"/>
          <w:szCs w:val="28"/>
        </w:rPr>
        <w:t>Отсутствует решение о признании Заявителя банкротом или об открытии в отношении него конкурсного производства.</w:t>
      </w:r>
    </w:p>
    <w:p w:rsidR="00024E5C" w:rsidRPr="00515A14" w:rsidRDefault="00024E5C" w:rsidP="008478DE">
      <w:pPr>
        <w:widowControl w:val="0"/>
        <w:numPr>
          <w:ilvl w:val="1"/>
          <w:numId w:val="10"/>
        </w:numPr>
        <w:ind w:left="0" w:firstLine="709"/>
        <w:jc w:val="both"/>
        <w:rPr>
          <w:sz w:val="28"/>
          <w:szCs w:val="28"/>
        </w:rPr>
      </w:pPr>
      <w:r w:rsidRPr="00515A14">
        <w:rPr>
          <w:sz w:val="28"/>
          <w:szCs w:val="28"/>
        </w:rPr>
        <w:t>В обеспечение исполнения обязательства по заключению Концессионного соглашения Заявитель вносит Задаток в размере и порядке, указанны</w:t>
      </w:r>
      <w:r w:rsidR="00184BED">
        <w:rPr>
          <w:sz w:val="28"/>
          <w:szCs w:val="28"/>
        </w:rPr>
        <w:t>е</w:t>
      </w:r>
      <w:r w:rsidRPr="00515A14">
        <w:rPr>
          <w:sz w:val="28"/>
          <w:szCs w:val="28"/>
        </w:rPr>
        <w:t xml:space="preserve"> в разделе 12 Конкурсной документации.</w:t>
      </w:r>
    </w:p>
    <w:p w:rsidR="00024E5C" w:rsidRPr="00515A14" w:rsidRDefault="00024E5C" w:rsidP="008478DE">
      <w:pPr>
        <w:widowControl w:val="0"/>
        <w:numPr>
          <w:ilvl w:val="1"/>
          <w:numId w:val="10"/>
        </w:numPr>
        <w:ind w:left="0" w:firstLine="709"/>
        <w:jc w:val="both"/>
        <w:rPr>
          <w:sz w:val="28"/>
          <w:szCs w:val="28"/>
        </w:rPr>
      </w:pPr>
      <w:r w:rsidRPr="00515A14">
        <w:rPr>
          <w:sz w:val="28"/>
          <w:szCs w:val="28"/>
        </w:rPr>
        <w:t>В случае</w:t>
      </w:r>
      <w:proofErr w:type="gramStart"/>
      <w:r w:rsidRPr="00515A14">
        <w:rPr>
          <w:sz w:val="28"/>
          <w:szCs w:val="28"/>
        </w:rPr>
        <w:t>,</w:t>
      </w:r>
      <w:proofErr w:type="gramEnd"/>
      <w:r w:rsidRPr="00515A14">
        <w:rPr>
          <w:sz w:val="28"/>
          <w:szCs w:val="28"/>
        </w:rPr>
        <w:t xml:space="preserve"> если Заявителем выступают действующие без образования юридического лица по договору простого товарищества (договору о совместной деятельности) два и более юридических лица, то требованиям, установленным настоящим разделом, должно соответствовать каждое юридическое лицо – участник указанного простого товарищества.</w:t>
      </w:r>
    </w:p>
    <w:p w:rsidR="00024E5C" w:rsidRPr="00515A14" w:rsidRDefault="00024E5C" w:rsidP="008478DE">
      <w:pPr>
        <w:widowControl w:val="0"/>
        <w:numPr>
          <w:ilvl w:val="1"/>
          <w:numId w:val="10"/>
        </w:numPr>
        <w:ind w:left="0" w:firstLine="709"/>
        <w:jc w:val="both"/>
        <w:rPr>
          <w:sz w:val="28"/>
          <w:szCs w:val="28"/>
        </w:rPr>
      </w:pPr>
      <w:r w:rsidRPr="00515A14">
        <w:rPr>
          <w:sz w:val="28"/>
          <w:szCs w:val="28"/>
        </w:rPr>
        <w:t>Уступка или иная передача прав и обязанностей Заявителя или Участника Конкурса другому лицу либо другому Заявителю или Участнику Конкурса не допускается.</w:t>
      </w:r>
    </w:p>
    <w:p w:rsidR="00024E5C" w:rsidRPr="00515A14" w:rsidRDefault="00024E5C" w:rsidP="006617FD">
      <w:pPr>
        <w:pStyle w:val="1"/>
        <w:numPr>
          <w:ilvl w:val="0"/>
          <w:numId w:val="10"/>
        </w:numPr>
        <w:spacing w:before="0" w:after="0"/>
        <w:rPr>
          <w:sz w:val="28"/>
          <w:szCs w:val="28"/>
        </w:rPr>
      </w:pPr>
      <w:bookmarkStart w:id="6" w:name="_Toc414487456"/>
      <w:r w:rsidRPr="00515A14">
        <w:rPr>
          <w:sz w:val="28"/>
          <w:szCs w:val="28"/>
        </w:rPr>
        <w:t>Критерии Конкурса</w:t>
      </w:r>
      <w:bookmarkEnd w:id="6"/>
    </w:p>
    <w:p w:rsidR="00024E5C" w:rsidRPr="00515A14" w:rsidRDefault="00024E5C" w:rsidP="006617FD">
      <w:pPr>
        <w:pStyle w:val="Standard"/>
        <w:autoSpaceDE w:val="0"/>
        <w:ind w:firstLine="851"/>
        <w:jc w:val="both"/>
        <w:rPr>
          <w:sz w:val="28"/>
          <w:szCs w:val="28"/>
          <w:lang w:val="ru-RU"/>
        </w:rPr>
      </w:pPr>
    </w:p>
    <w:p w:rsidR="00024E5C" w:rsidRPr="00515A14" w:rsidRDefault="00024E5C" w:rsidP="008478DE">
      <w:pPr>
        <w:widowControl w:val="0"/>
        <w:numPr>
          <w:ilvl w:val="1"/>
          <w:numId w:val="10"/>
        </w:numPr>
        <w:ind w:left="0" w:firstLine="709"/>
        <w:jc w:val="both"/>
        <w:rPr>
          <w:sz w:val="28"/>
          <w:szCs w:val="28"/>
        </w:rPr>
      </w:pPr>
      <w:r w:rsidRPr="00515A14">
        <w:rPr>
          <w:sz w:val="28"/>
          <w:szCs w:val="28"/>
        </w:rPr>
        <w:t>Критерии Конкурса и предельные (минимальные и (или) максимальные) значения критериев Конкурса установлены  в Приложении № 4 к Конкурсной документации.</w:t>
      </w:r>
    </w:p>
    <w:p w:rsidR="00024E5C" w:rsidRPr="00515A14" w:rsidRDefault="00024E5C" w:rsidP="006617FD">
      <w:pPr>
        <w:pStyle w:val="Standard"/>
        <w:autoSpaceDE w:val="0"/>
        <w:ind w:firstLine="708"/>
        <w:jc w:val="center"/>
        <w:rPr>
          <w:sz w:val="28"/>
          <w:szCs w:val="28"/>
        </w:rPr>
      </w:pPr>
    </w:p>
    <w:p w:rsidR="00024E5C" w:rsidRPr="00515A14" w:rsidRDefault="00024E5C" w:rsidP="006617FD">
      <w:pPr>
        <w:pStyle w:val="Standard"/>
        <w:autoSpaceDE w:val="0"/>
        <w:rPr>
          <w:sz w:val="28"/>
          <w:szCs w:val="28"/>
          <w:lang w:val="ru-RU"/>
        </w:rPr>
      </w:pPr>
    </w:p>
    <w:p w:rsidR="00024E5C" w:rsidRPr="00515A14" w:rsidRDefault="00024E5C" w:rsidP="006617FD">
      <w:pPr>
        <w:pStyle w:val="1"/>
        <w:numPr>
          <w:ilvl w:val="0"/>
          <w:numId w:val="10"/>
        </w:numPr>
        <w:spacing w:before="0" w:after="0"/>
        <w:rPr>
          <w:sz w:val="28"/>
          <w:szCs w:val="28"/>
        </w:rPr>
      </w:pPr>
      <w:bookmarkStart w:id="7" w:name="_Toc414487457"/>
      <w:r w:rsidRPr="00515A14">
        <w:rPr>
          <w:sz w:val="28"/>
          <w:szCs w:val="28"/>
        </w:rPr>
        <w:t>Перечень документов и материалов, представляемых Заявителями и Участниками конкурса</w:t>
      </w:r>
      <w:bookmarkEnd w:id="7"/>
    </w:p>
    <w:p w:rsidR="00024E5C" w:rsidRPr="00515A14" w:rsidRDefault="00024E5C" w:rsidP="006617FD">
      <w:pPr>
        <w:pStyle w:val="Standard"/>
        <w:autoSpaceDE w:val="0"/>
        <w:ind w:firstLine="708"/>
        <w:jc w:val="center"/>
        <w:rPr>
          <w:b/>
          <w:bCs/>
          <w:sz w:val="28"/>
          <w:szCs w:val="28"/>
          <w:lang w:val="ru-RU"/>
        </w:rPr>
      </w:pPr>
    </w:p>
    <w:p w:rsidR="00024E5C" w:rsidRPr="00515A14" w:rsidRDefault="00024E5C" w:rsidP="008478DE">
      <w:pPr>
        <w:widowControl w:val="0"/>
        <w:numPr>
          <w:ilvl w:val="1"/>
          <w:numId w:val="10"/>
        </w:numPr>
        <w:ind w:left="0" w:firstLine="709"/>
        <w:jc w:val="both"/>
        <w:rPr>
          <w:sz w:val="28"/>
          <w:szCs w:val="28"/>
        </w:rPr>
      </w:pPr>
      <w:r w:rsidRPr="00515A14">
        <w:rPr>
          <w:sz w:val="28"/>
          <w:szCs w:val="28"/>
        </w:rPr>
        <w:t>Для участия в предварительном отборе Участников конкурса Заявитель представляет в Конкурсную комиссию следующие документы и материалы:</w:t>
      </w:r>
    </w:p>
    <w:p w:rsidR="00024E5C" w:rsidRPr="00515A14" w:rsidRDefault="00024E5C" w:rsidP="006617FD">
      <w:pPr>
        <w:widowControl w:val="0"/>
        <w:numPr>
          <w:ilvl w:val="2"/>
          <w:numId w:val="10"/>
        </w:numPr>
        <w:jc w:val="both"/>
        <w:rPr>
          <w:sz w:val="28"/>
          <w:szCs w:val="28"/>
        </w:rPr>
      </w:pPr>
      <w:r w:rsidRPr="00515A14">
        <w:rPr>
          <w:sz w:val="28"/>
          <w:szCs w:val="28"/>
        </w:rPr>
        <w:t xml:space="preserve">Заявка, составленная в соответствии с требованиями, указанными в разделе 8 Конкурсной документации; </w:t>
      </w:r>
    </w:p>
    <w:p w:rsidR="00024E5C" w:rsidRPr="00515A14" w:rsidRDefault="00024E5C" w:rsidP="006617FD">
      <w:pPr>
        <w:widowControl w:val="0"/>
        <w:numPr>
          <w:ilvl w:val="2"/>
          <w:numId w:val="10"/>
        </w:numPr>
        <w:jc w:val="both"/>
        <w:rPr>
          <w:sz w:val="28"/>
          <w:szCs w:val="28"/>
        </w:rPr>
      </w:pPr>
      <w:r w:rsidRPr="00515A14">
        <w:rPr>
          <w:sz w:val="28"/>
          <w:szCs w:val="28"/>
        </w:rPr>
        <w:t xml:space="preserve">Удостоверенные подписью и печатью Заявителя сведения о заявителе: организационно-правовая форма, наименование, адрес фактического местоположения, почтовый адрес, номер контактного телефона, </w:t>
      </w:r>
      <w:r w:rsidRPr="00515A14">
        <w:rPr>
          <w:sz w:val="28"/>
          <w:szCs w:val="28"/>
        </w:rPr>
        <w:lastRenderedPageBreak/>
        <w:t>реквизиты расчетного счета Заявителя.</w:t>
      </w:r>
    </w:p>
    <w:p w:rsidR="00024E5C" w:rsidRPr="00515A14" w:rsidRDefault="00024E5C" w:rsidP="006617FD">
      <w:pPr>
        <w:widowControl w:val="0"/>
        <w:numPr>
          <w:ilvl w:val="2"/>
          <w:numId w:val="10"/>
        </w:numPr>
        <w:jc w:val="both"/>
        <w:rPr>
          <w:sz w:val="28"/>
          <w:szCs w:val="28"/>
        </w:rPr>
      </w:pPr>
      <w:r w:rsidRPr="00515A14">
        <w:rPr>
          <w:sz w:val="28"/>
          <w:szCs w:val="28"/>
        </w:rPr>
        <w:t xml:space="preserve">Для индивидуального предпринимателя или российского юридического лица – оригинал или нотариально заверенная копия выписки из Единого государственного реестра юридических лиц (индивидуальных предпринимателей) (далее – ЕГРЮЛ), для иностранного юридического лица </w:t>
      </w:r>
      <w:proofErr w:type="gramStart"/>
      <w:r w:rsidRPr="00515A14">
        <w:rPr>
          <w:sz w:val="28"/>
          <w:szCs w:val="28"/>
        </w:rPr>
        <w:t>–о</w:t>
      </w:r>
      <w:proofErr w:type="gramEnd"/>
      <w:r w:rsidRPr="00515A14">
        <w:rPr>
          <w:sz w:val="28"/>
          <w:szCs w:val="28"/>
        </w:rPr>
        <w:t>ригинал или копия документа, подтверждающего надлежащую (в соответствии с личным законом указанного юридического лица) регистрацию органом публичной власти создания, реорганизации указанного юридического лица, внесения изменений в его учредительные документы и иных подлежащих регистрации действий, надлежащим образом удостоверенный и имеющий в качестве приложения заверенный перевод на русский язык указанного документа. При этом дата выдачи выписки или иного документа, указанного в настоящем подпункте, должна быть не ранее чем за шесть месяцев до дня опубликования сообщения о проведении Конкурса;</w:t>
      </w:r>
    </w:p>
    <w:p w:rsidR="00024E5C" w:rsidRPr="00515A14" w:rsidRDefault="00024E5C" w:rsidP="006617FD">
      <w:pPr>
        <w:widowControl w:val="0"/>
        <w:numPr>
          <w:ilvl w:val="2"/>
          <w:numId w:val="10"/>
        </w:numPr>
        <w:jc w:val="both"/>
        <w:rPr>
          <w:sz w:val="28"/>
          <w:szCs w:val="28"/>
        </w:rPr>
      </w:pPr>
      <w:proofErr w:type="gramStart"/>
      <w:r w:rsidRPr="00515A14">
        <w:rPr>
          <w:sz w:val="28"/>
          <w:szCs w:val="28"/>
        </w:rPr>
        <w:t>Для юридического лица – оригиналы или нотариально заверенные копии документов, подтверждающих полномочия лица, подписавшего Заявку, на осуществление им действий от имени Заявителя: решение о назначении на должность единоличного исполнительного органа, протокол (выписка из протокола) об избрании (назначении) на должность, договор о передаче полномочий единственного исполнительного органа, доверенность, выданная Заявителем, лицу, подписавшему заявку, и (или) иные документы;</w:t>
      </w:r>
      <w:proofErr w:type="gramEnd"/>
    </w:p>
    <w:p w:rsidR="00024E5C" w:rsidRPr="00515A14" w:rsidRDefault="00024E5C" w:rsidP="006617FD">
      <w:pPr>
        <w:widowControl w:val="0"/>
        <w:numPr>
          <w:ilvl w:val="2"/>
          <w:numId w:val="10"/>
        </w:numPr>
        <w:jc w:val="both"/>
        <w:rPr>
          <w:sz w:val="28"/>
          <w:szCs w:val="28"/>
        </w:rPr>
      </w:pPr>
      <w:r w:rsidRPr="00515A14">
        <w:rPr>
          <w:sz w:val="28"/>
          <w:szCs w:val="28"/>
        </w:rPr>
        <w:t>Нотариально удостоверенные копии учредительных и регистрационных документов Заявителя: устав юридического лица, свидетельство о государственной регистрации, свидетельство о постановке на налоговый учет, свидетельство о внесении записи в ЕГРЮЛ;</w:t>
      </w:r>
    </w:p>
    <w:p w:rsidR="00024E5C" w:rsidRPr="00515A14" w:rsidRDefault="00024E5C" w:rsidP="006617FD">
      <w:pPr>
        <w:widowControl w:val="0"/>
        <w:numPr>
          <w:ilvl w:val="2"/>
          <w:numId w:val="10"/>
        </w:numPr>
        <w:jc w:val="both"/>
        <w:rPr>
          <w:sz w:val="28"/>
          <w:szCs w:val="28"/>
        </w:rPr>
      </w:pPr>
      <w:r w:rsidRPr="00515A14">
        <w:rPr>
          <w:sz w:val="28"/>
          <w:szCs w:val="28"/>
        </w:rPr>
        <w:t>Оригиналы или нотариально заверенные копии решений об одобрении сделок – Концессионного соглашения, если такое одобрение требуется в соответствии с законодательством Российской Федерации;</w:t>
      </w:r>
    </w:p>
    <w:p w:rsidR="00024E5C" w:rsidRPr="00515A14" w:rsidRDefault="00AC7DA9" w:rsidP="008478DE">
      <w:pPr>
        <w:widowControl w:val="0"/>
        <w:numPr>
          <w:ilvl w:val="1"/>
          <w:numId w:val="10"/>
        </w:numPr>
        <w:ind w:left="0" w:firstLine="851"/>
        <w:jc w:val="both"/>
        <w:rPr>
          <w:sz w:val="28"/>
          <w:szCs w:val="28"/>
        </w:rPr>
      </w:pPr>
      <w:r>
        <w:rPr>
          <w:sz w:val="28"/>
          <w:szCs w:val="28"/>
        </w:rPr>
        <w:t xml:space="preserve"> </w:t>
      </w:r>
      <w:r w:rsidR="00024E5C" w:rsidRPr="00515A14">
        <w:rPr>
          <w:sz w:val="28"/>
          <w:szCs w:val="28"/>
        </w:rPr>
        <w:t>Участник конкурса представляет в Конкурсную комиссию:</w:t>
      </w:r>
    </w:p>
    <w:p w:rsidR="00024E5C" w:rsidRPr="00515A14" w:rsidRDefault="00024E5C" w:rsidP="006617FD">
      <w:pPr>
        <w:widowControl w:val="0"/>
        <w:numPr>
          <w:ilvl w:val="2"/>
          <w:numId w:val="10"/>
        </w:numPr>
        <w:jc w:val="both"/>
        <w:rPr>
          <w:sz w:val="28"/>
          <w:szCs w:val="28"/>
        </w:rPr>
      </w:pPr>
      <w:r w:rsidRPr="00515A14">
        <w:rPr>
          <w:sz w:val="28"/>
          <w:szCs w:val="28"/>
        </w:rPr>
        <w:t>Конкурсное предложение в двух экземплярах (оригинал и копия) по форме, согласно Приложению № 5;</w:t>
      </w:r>
    </w:p>
    <w:p w:rsidR="00024E5C" w:rsidRPr="00515A14" w:rsidRDefault="00024E5C" w:rsidP="006617FD">
      <w:pPr>
        <w:widowControl w:val="0"/>
        <w:numPr>
          <w:ilvl w:val="2"/>
          <w:numId w:val="10"/>
        </w:numPr>
        <w:jc w:val="both"/>
        <w:rPr>
          <w:sz w:val="28"/>
          <w:szCs w:val="28"/>
        </w:rPr>
      </w:pPr>
      <w:r w:rsidRPr="00515A14">
        <w:rPr>
          <w:sz w:val="28"/>
          <w:szCs w:val="28"/>
        </w:rPr>
        <w:t>Документы и материалы, подтверждающие возможность достижения Участником конкурса значений Критериев конкурса, указанных им в Конкурсном предложении:</w:t>
      </w:r>
    </w:p>
    <w:p w:rsidR="00024E5C" w:rsidRPr="00515A14" w:rsidRDefault="00CA5F91" w:rsidP="00184BED">
      <w:pPr>
        <w:pStyle w:val="Standard"/>
        <w:autoSpaceDE w:val="0"/>
        <w:ind w:firstLine="708"/>
        <w:jc w:val="both"/>
        <w:rPr>
          <w:sz w:val="28"/>
          <w:szCs w:val="28"/>
          <w:lang w:val="ru-RU"/>
        </w:rPr>
      </w:pPr>
      <w:proofErr w:type="gramStart"/>
      <w:r>
        <w:rPr>
          <w:sz w:val="28"/>
          <w:szCs w:val="28"/>
          <w:lang w:val="ru-RU"/>
        </w:rPr>
        <w:t xml:space="preserve">- </w:t>
      </w:r>
      <w:r w:rsidR="00024E5C" w:rsidRPr="00515A14">
        <w:rPr>
          <w:sz w:val="28"/>
          <w:szCs w:val="28"/>
          <w:lang w:val="ru-RU"/>
        </w:rPr>
        <w:t>перечень мероприятий по созданию и реконструкции Объекта Соглашения,</w:t>
      </w:r>
      <w:r w:rsidR="00184BED">
        <w:rPr>
          <w:sz w:val="28"/>
          <w:szCs w:val="28"/>
          <w:lang w:val="ru-RU"/>
        </w:rPr>
        <w:t xml:space="preserve"> </w:t>
      </w:r>
      <w:r w:rsidR="00024E5C" w:rsidRPr="00515A14">
        <w:rPr>
          <w:sz w:val="28"/>
          <w:szCs w:val="28"/>
          <w:lang w:val="ru-RU"/>
        </w:rPr>
        <w:t>обеспечивающих достижение предусмотренных Заданием, приведенном в</w:t>
      </w:r>
      <w:r w:rsidR="00184BED">
        <w:rPr>
          <w:sz w:val="28"/>
          <w:szCs w:val="28"/>
          <w:lang w:val="ru-RU"/>
        </w:rPr>
        <w:t xml:space="preserve"> </w:t>
      </w:r>
      <w:r w:rsidR="00024E5C" w:rsidRPr="00515A14">
        <w:rPr>
          <w:sz w:val="28"/>
          <w:szCs w:val="28"/>
          <w:lang w:val="ru-RU"/>
        </w:rPr>
        <w:t>Приложении № 6, целей и минимально допустимых плановых значений</w:t>
      </w:r>
      <w:r w:rsidR="00184BED">
        <w:rPr>
          <w:sz w:val="28"/>
          <w:szCs w:val="28"/>
          <w:lang w:val="ru-RU"/>
        </w:rPr>
        <w:t xml:space="preserve"> </w:t>
      </w:r>
      <w:r w:rsidR="00024E5C" w:rsidRPr="00515A14">
        <w:rPr>
          <w:sz w:val="28"/>
          <w:szCs w:val="28"/>
          <w:lang w:val="ru-RU"/>
        </w:rPr>
        <w:t>показателей деятельности Концессионера, с описанием основных</w:t>
      </w:r>
      <w:r w:rsidR="00184BED">
        <w:rPr>
          <w:sz w:val="28"/>
          <w:szCs w:val="28"/>
          <w:lang w:val="ru-RU"/>
        </w:rPr>
        <w:t xml:space="preserve"> </w:t>
      </w:r>
      <w:r w:rsidR="00024E5C" w:rsidRPr="00515A14">
        <w:rPr>
          <w:sz w:val="28"/>
          <w:szCs w:val="28"/>
          <w:lang w:val="ru-RU"/>
        </w:rPr>
        <w:t>характеристик этих мероприятий;</w:t>
      </w:r>
      <w:proofErr w:type="gramEnd"/>
    </w:p>
    <w:p w:rsidR="00024E5C" w:rsidRPr="00515A14" w:rsidRDefault="00CA5F91" w:rsidP="00184BED">
      <w:pPr>
        <w:pStyle w:val="Standard"/>
        <w:autoSpaceDE w:val="0"/>
        <w:ind w:firstLine="708"/>
        <w:jc w:val="both"/>
        <w:rPr>
          <w:sz w:val="28"/>
          <w:szCs w:val="28"/>
          <w:lang w:val="ru-RU"/>
        </w:rPr>
      </w:pPr>
      <w:r>
        <w:rPr>
          <w:sz w:val="28"/>
          <w:szCs w:val="28"/>
          <w:lang w:val="ru-RU"/>
        </w:rPr>
        <w:t xml:space="preserve"> - </w:t>
      </w:r>
      <w:r w:rsidR="00024E5C" w:rsidRPr="00515A14">
        <w:rPr>
          <w:sz w:val="28"/>
          <w:szCs w:val="28"/>
          <w:lang w:val="ru-RU"/>
        </w:rPr>
        <w:t xml:space="preserve">календарные графики проведения соответствующих мероприятий, </w:t>
      </w:r>
    </w:p>
    <w:p w:rsidR="00024E5C" w:rsidRPr="00515A14" w:rsidRDefault="00CA5F91" w:rsidP="00184BED">
      <w:pPr>
        <w:pStyle w:val="Standard"/>
        <w:autoSpaceDE w:val="0"/>
        <w:ind w:firstLine="708"/>
        <w:jc w:val="both"/>
        <w:rPr>
          <w:sz w:val="28"/>
          <w:szCs w:val="28"/>
          <w:lang w:val="ru-RU"/>
        </w:rPr>
      </w:pPr>
      <w:r>
        <w:rPr>
          <w:sz w:val="28"/>
          <w:szCs w:val="28"/>
          <w:lang w:val="ru-RU"/>
        </w:rPr>
        <w:t xml:space="preserve"> - </w:t>
      </w:r>
      <w:r w:rsidR="00024E5C" w:rsidRPr="00515A14">
        <w:rPr>
          <w:sz w:val="28"/>
          <w:szCs w:val="28"/>
          <w:lang w:val="ru-RU"/>
        </w:rPr>
        <w:t>технико-экономические расчеты и обоснования.</w:t>
      </w:r>
    </w:p>
    <w:p w:rsidR="00024E5C" w:rsidRPr="00515A14" w:rsidRDefault="00024E5C" w:rsidP="008478DE">
      <w:pPr>
        <w:widowControl w:val="0"/>
        <w:numPr>
          <w:ilvl w:val="2"/>
          <w:numId w:val="10"/>
        </w:numPr>
        <w:ind w:firstLine="567"/>
        <w:jc w:val="both"/>
        <w:rPr>
          <w:sz w:val="28"/>
          <w:szCs w:val="28"/>
        </w:rPr>
      </w:pPr>
      <w:r w:rsidRPr="00515A14">
        <w:rPr>
          <w:sz w:val="28"/>
          <w:szCs w:val="28"/>
        </w:rPr>
        <w:t>письменное подтверждение Участником конкурса того, что:</w:t>
      </w:r>
    </w:p>
    <w:p w:rsidR="00024E5C" w:rsidRPr="00515A14" w:rsidRDefault="00CA5F91" w:rsidP="00184BED">
      <w:pPr>
        <w:pStyle w:val="Standard"/>
        <w:autoSpaceDE w:val="0"/>
        <w:ind w:firstLine="708"/>
        <w:jc w:val="both"/>
        <w:rPr>
          <w:sz w:val="28"/>
          <w:szCs w:val="28"/>
          <w:lang w:val="ru-RU"/>
        </w:rPr>
      </w:pPr>
      <w:r>
        <w:rPr>
          <w:sz w:val="28"/>
          <w:szCs w:val="28"/>
          <w:lang w:val="ru-RU"/>
        </w:rPr>
        <w:t xml:space="preserve">- </w:t>
      </w:r>
      <w:r w:rsidR="00024E5C" w:rsidRPr="00515A14">
        <w:rPr>
          <w:sz w:val="28"/>
          <w:szCs w:val="28"/>
          <w:lang w:val="ru-RU"/>
        </w:rPr>
        <w:t>все документы и сведения, включенные им в состав представленной ранее</w:t>
      </w:r>
      <w:r w:rsidR="00184BED">
        <w:rPr>
          <w:sz w:val="28"/>
          <w:szCs w:val="28"/>
          <w:lang w:val="ru-RU"/>
        </w:rPr>
        <w:t xml:space="preserve"> </w:t>
      </w:r>
      <w:r>
        <w:rPr>
          <w:sz w:val="28"/>
          <w:szCs w:val="28"/>
          <w:lang w:val="ru-RU"/>
        </w:rPr>
        <w:t xml:space="preserve"> </w:t>
      </w:r>
      <w:r w:rsidR="00024E5C" w:rsidRPr="00515A14">
        <w:rPr>
          <w:sz w:val="28"/>
          <w:szCs w:val="28"/>
          <w:lang w:val="ru-RU"/>
        </w:rPr>
        <w:t>Заявки, остались без изменения, и на момент подачи Конкурсного предложения</w:t>
      </w:r>
      <w:r w:rsidR="00184BED">
        <w:rPr>
          <w:sz w:val="28"/>
          <w:szCs w:val="28"/>
          <w:lang w:val="ru-RU"/>
        </w:rPr>
        <w:t xml:space="preserve"> </w:t>
      </w:r>
      <w:r>
        <w:rPr>
          <w:sz w:val="28"/>
          <w:szCs w:val="28"/>
          <w:lang w:val="ru-RU"/>
        </w:rPr>
        <w:t xml:space="preserve"> </w:t>
      </w:r>
      <w:r w:rsidR="00024E5C" w:rsidRPr="00515A14">
        <w:rPr>
          <w:sz w:val="28"/>
          <w:szCs w:val="28"/>
          <w:lang w:val="ru-RU"/>
        </w:rPr>
        <w:t xml:space="preserve">соответствуют действительности, </w:t>
      </w:r>
    </w:p>
    <w:p w:rsidR="00024E5C" w:rsidRPr="00515A14" w:rsidRDefault="00CA5F91" w:rsidP="00184BED">
      <w:pPr>
        <w:pStyle w:val="Standard"/>
        <w:autoSpaceDE w:val="0"/>
        <w:ind w:firstLine="708"/>
        <w:jc w:val="both"/>
        <w:rPr>
          <w:sz w:val="28"/>
          <w:szCs w:val="28"/>
          <w:lang w:val="ru-RU"/>
        </w:rPr>
      </w:pPr>
      <w:proofErr w:type="gramStart"/>
      <w:r>
        <w:rPr>
          <w:sz w:val="28"/>
          <w:szCs w:val="28"/>
          <w:lang w:val="ru-RU"/>
        </w:rPr>
        <w:t>-</w:t>
      </w:r>
      <w:r w:rsidR="00024E5C" w:rsidRPr="00515A14">
        <w:rPr>
          <w:sz w:val="28"/>
          <w:szCs w:val="28"/>
          <w:lang w:val="ru-RU"/>
        </w:rPr>
        <w:t xml:space="preserve"> в случае если указанные изменения произошли, подтверждение того, что </w:t>
      </w:r>
      <w:r w:rsidR="00024E5C" w:rsidRPr="00515A14">
        <w:rPr>
          <w:sz w:val="28"/>
          <w:szCs w:val="28"/>
          <w:lang w:val="ru-RU"/>
        </w:rPr>
        <w:lastRenderedPageBreak/>
        <w:t>Участник конкурса с учетом таких изменений по отношению к представленной ранее Заявке соответствует требованиям Конкурсной документации и что Конкурсная комиссия была предварительно уведомлена о таких изменениях, соответствующее Уведомление о замене рассмотрено и такие изменения согласованы Конкурсной комиссией;</w:t>
      </w:r>
      <w:proofErr w:type="gramEnd"/>
    </w:p>
    <w:p w:rsidR="00024E5C" w:rsidRPr="00515A14" w:rsidRDefault="00024E5C" w:rsidP="008478DE">
      <w:pPr>
        <w:widowControl w:val="0"/>
        <w:numPr>
          <w:ilvl w:val="2"/>
          <w:numId w:val="10"/>
        </w:numPr>
        <w:ind w:left="0"/>
        <w:jc w:val="both"/>
        <w:rPr>
          <w:sz w:val="28"/>
          <w:szCs w:val="28"/>
        </w:rPr>
      </w:pPr>
      <w:r w:rsidRPr="00515A14">
        <w:rPr>
          <w:sz w:val="28"/>
          <w:szCs w:val="28"/>
        </w:rPr>
        <w:t>удостоверенную подписью и печатью Участника конкурса опись документов и материалов, представленных им для участия в Конкурсе, в двух экземплярах (оригинал и копия);</w:t>
      </w:r>
    </w:p>
    <w:p w:rsidR="00024E5C" w:rsidRPr="00515A14" w:rsidRDefault="00024E5C" w:rsidP="008478DE">
      <w:pPr>
        <w:widowControl w:val="0"/>
        <w:numPr>
          <w:ilvl w:val="1"/>
          <w:numId w:val="10"/>
        </w:numPr>
        <w:ind w:left="0" w:firstLine="709"/>
        <w:jc w:val="both"/>
        <w:rPr>
          <w:sz w:val="28"/>
          <w:szCs w:val="28"/>
        </w:rPr>
      </w:pPr>
      <w:proofErr w:type="gramStart"/>
      <w:r w:rsidRPr="00515A14">
        <w:rPr>
          <w:sz w:val="28"/>
          <w:szCs w:val="28"/>
        </w:rPr>
        <w:t>В случае если Заявителем или Участником конкурса выступают действующие без образования юридического лица по договору простого товарищества (договору о совместной деятельности) двух и более юридических лица, то документы и материалы, указанные в пунктах 6.1.2. – 6.1.7., 6.2.3., Конкурсной документации, представляет каждое из указанных юридических лиц, а документы, указанные в пункте 6.1.1.,  6.2.1.,6.2.2., 6.2.4.Конкурсной документации, – одно из указанных юридических лиц.</w:t>
      </w:r>
      <w:proofErr w:type="gramEnd"/>
    </w:p>
    <w:p w:rsidR="00024E5C" w:rsidRPr="00515A14" w:rsidRDefault="00024E5C" w:rsidP="006617FD">
      <w:pPr>
        <w:autoSpaceDE w:val="0"/>
        <w:autoSpaceDN w:val="0"/>
        <w:adjustRightInd w:val="0"/>
        <w:ind w:left="792"/>
        <w:jc w:val="both"/>
        <w:rPr>
          <w:sz w:val="28"/>
          <w:szCs w:val="28"/>
        </w:rPr>
      </w:pPr>
    </w:p>
    <w:p w:rsidR="00024E5C" w:rsidRPr="00515A14" w:rsidRDefault="00024E5C" w:rsidP="006617FD">
      <w:pPr>
        <w:pStyle w:val="1"/>
        <w:numPr>
          <w:ilvl w:val="0"/>
          <w:numId w:val="10"/>
        </w:numPr>
        <w:spacing w:before="0" w:after="0"/>
        <w:rPr>
          <w:sz w:val="28"/>
          <w:szCs w:val="28"/>
        </w:rPr>
      </w:pPr>
      <w:bookmarkStart w:id="8" w:name="_Toc414487458"/>
      <w:r w:rsidRPr="00515A14">
        <w:rPr>
          <w:sz w:val="28"/>
          <w:szCs w:val="28"/>
        </w:rPr>
        <w:t>Сообщение о проведении Конкурса</w:t>
      </w:r>
      <w:bookmarkEnd w:id="8"/>
    </w:p>
    <w:p w:rsidR="00024E5C" w:rsidRPr="00515A14" w:rsidRDefault="00024E5C" w:rsidP="006617FD">
      <w:pPr>
        <w:pStyle w:val="Standard"/>
        <w:autoSpaceDE w:val="0"/>
        <w:ind w:firstLine="768"/>
        <w:jc w:val="both"/>
        <w:rPr>
          <w:b/>
          <w:bCs/>
          <w:sz w:val="28"/>
          <w:szCs w:val="28"/>
          <w:lang w:val="ru-RU"/>
        </w:rPr>
      </w:pPr>
    </w:p>
    <w:p w:rsidR="00024E5C" w:rsidRPr="00515A14" w:rsidRDefault="00024E5C" w:rsidP="00CD54CA">
      <w:pPr>
        <w:widowControl w:val="0"/>
        <w:ind w:firstLine="720"/>
        <w:jc w:val="both"/>
        <w:rPr>
          <w:sz w:val="28"/>
          <w:szCs w:val="28"/>
          <w:highlight w:val="magenta"/>
        </w:rPr>
      </w:pPr>
      <w:r w:rsidRPr="00653CF6">
        <w:rPr>
          <w:sz w:val="28"/>
          <w:szCs w:val="28"/>
        </w:rPr>
        <w:t>6.1. В соответствии с постановлением администрации город</w:t>
      </w:r>
      <w:r w:rsidR="00CA5F91" w:rsidRPr="00653CF6">
        <w:rPr>
          <w:sz w:val="28"/>
          <w:szCs w:val="28"/>
        </w:rPr>
        <w:t>ского поселения «Город Вяземский»</w:t>
      </w:r>
      <w:r w:rsidRPr="00653CF6">
        <w:rPr>
          <w:sz w:val="28"/>
          <w:szCs w:val="28"/>
        </w:rPr>
        <w:t xml:space="preserve"> от</w:t>
      </w:r>
      <w:r w:rsidR="00190CB1" w:rsidRPr="00653CF6">
        <w:rPr>
          <w:sz w:val="28"/>
          <w:szCs w:val="28"/>
        </w:rPr>
        <w:t xml:space="preserve"> </w:t>
      </w:r>
      <w:r w:rsidR="00653CF6" w:rsidRPr="00653CF6">
        <w:rPr>
          <w:sz w:val="28"/>
          <w:szCs w:val="28"/>
        </w:rPr>
        <w:t>29</w:t>
      </w:r>
      <w:r w:rsidRPr="00653CF6">
        <w:rPr>
          <w:sz w:val="28"/>
          <w:szCs w:val="28"/>
        </w:rPr>
        <w:t>.0</w:t>
      </w:r>
      <w:r w:rsidR="00653CF6" w:rsidRPr="00653CF6">
        <w:rPr>
          <w:sz w:val="28"/>
          <w:szCs w:val="28"/>
        </w:rPr>
        <w:t>9</w:t>
      </w:r>
      <w:r w:rsidRPr="00653CF6">
        <w:rPr>
          <w:sz w:val="28"/>
          <w:szCs w:val="28"/>
        </w:rPr>
        <w:t>.2016 №</w:t>
      </w:r>
      <w:r w:rsidR="00653CF6" w:rsidRPr="00653CF6">
        <w:rPr>
          <w:sz w:val="28"/>
          <w:szCs w:val="28"/>
        </w:rPr>
        <w:t xml:space="preserve"> 854</w:t>
      </w:r>
      <w:r w:rsidRPr="00653CF6">
        <w:rPr>
          <w:sz w:val="28"/>
          <w:szCs w:val="28"/>
        </w:rPr>
        <w:t>, сообщение</w:t>
      </w:r>
      <w:r w:rsidRPr="00515A14">
        <w:rPr>
          <w:sz w:val="28"/>
          <w:szCs w:val="28"/>
        </w:rPr>
        <w:t xml:space="preserve"> о проведении Конкурса подлежит размещению</w:t>
      </w:r>
      <w:bookmarkStart w:id="9" w:name="Par0"/>
      <w:bookmarkEnd w:id="9"/>
      <w:r>
        <w:rPr>
          <w:sz w:val="28"/>
          <w:szCs w:val="28"/>
        </w:rPr>
        <w:t xml:space="preserve"> на Официальных сайтах.</w:t>
      </w:r>
    </w:p>
    <w:p w:rsidR="00024E5C" w:rsidRPr="00515A14" w:rsidRDefault="00024E5C" w:rsidP="006617FD">
      <w:pPr>
        <w:widowControl w:val="0"/>
        <w:ind w:left="709"/>
        <w:jc w:val="both"/>
        <w:rPr>
          <w:sz w:val="28"/>
          <w:szCs w:val="28"/>
        </w:rPr>
      </w:pPr>
    </w:p>
    <w:p w:rsidR="00024E5C" w:rsidRDefault="00024E5C" w:rsidP="006617FD">
      <w:pPr>
        <w:pStyle w:val="1"/>
        <w:numPr>
          <w:ilvl w:val="0"/>
          <w:numId w:val="10"/>
        </w:numPr>
        <w:spacing w:before="0" w:after="0"/>
        <w:rPr>
          <w:sz w:val="28"/>
          <w:szCs w:val="28"/>
        </w:rPr>
      </w:pPr>
      <w:bookmarkStart w:id="10" w:name="_Toc414487459"/>
      <w:r w:rsidRPr="00515A14">
        <w:rPr>
          <w:sz w:val="28"/>
          <w:szCs w:val="28"/>
        </w:rPr>
        <w:t>Порядок представления Заявок и предъявляемые к ним требования</w:t>
      </w:r>
      <w:bookmarkEnd w:id="10"/>
    </w:p>
    <w:p w:rsidR="00184BED" w:rsidRPr="00184BED" w:rsidRDefault="00184BED" w:rsidP="00184BED"/>
    <w:p w:rsidR="00024E5C" w:rsidRPr="00515A14" w:rsidRDefault="00024E5C" w:rsidP="008478DE">
      <w:pPr>
        <w:widowControl w:val="0"/>
        <w:numPr>
          <w:ilvl w:val="1"/>
          <w:numId w:val="10"/>
        </w:numPr>
        <w:ind w:left="0" w:firstLine="709"/>
        <w:jc w:val="both"/>
        <w:rPr>
          <w:sz w:val="28"/>
          <w:szCs w:val="28"/>
        </w:rPr>
      </w:pPr>
      <w:r w:rsidRPr="00515A14">
        <w:rPr>
          <w:sz w:val="28"/>
          <w:szCs w:val="28"/>
        </w:rPr>
        <w:t>Заявки должны отвечать требованиям, установленным к таким Заявкам Конкурсной документацией, и содержать документы и материалы, предусмотренные Конкурсной документацией и подтверждающие соответствие Заявителей требованиям, предъявляемым к Участникам конкурса.</w:t>
      </w:r>
    </w:p>
    <w:p w:rsidR="00024E5C" w:rsidRPr="00515A14" w:rsidRDefault="00024E5C" w:rsidP="008478DE">
      <w:pPr>
        <w:widowControl w:val="0"/>
        <w:numPr>
          <w:ilvl w:val="1"/>
          <w:numId w:val="10"/>
        </w:numPr>
        <w:ind w:left="0" w:firstLine="709"/>
        <w:jc w:val="both"/>
        <w:rPr>
          <w:sz w:val="28"/>
          <w:szCs w:val="28"/>
        </w:rPr>
      </w:pPr>
      <w:r w:rsidRPr="00515A14">
        <w:rPr>
          <w:sz w:val="28"/>
          <w:szCs w:val="28"/>
        </w:rPr>
        <w:t>Заявка оформляется на русском языке в письменной произвольной форме в двух экземплярах (оригинал и копия), каждый из которых удостоверяется подписью Заявителя, и представляется в Конкурсную комиссию в отдельном запечатанном конверте лично Заявителем либо его представителем по нотариально удостоверенной доверенности. Копия Заявки должна соответствовать оригиналу Заявки по составу документов и материалов. В случае расхождений Конкурсная комиссия и Концедент следуют оригиналу.</w:t>
      </w:r>
    </w:p>
    <w:p w:rsidR="00024E5C" w:rsidRPr="00515A14" w:rsidRDefault="00024E5C" w:rsidP="008478DE">
      <w:pPr>
        <w:widowControl w:val="0"/>
        <w:numPr>
          <w:ilvl w:val="1"/>
          <w:numId w:val="10"/>
        </w:numPr>
        <w:ind w:left="0" w:firstLine="709"/>
        <w:jc w:val="both"/>
        <w:rPr>
          <w:sz w:val="28"/>
          <w:szCs w:val="28"/>
        </w:rPr>
      </w:pPr>
      <w:r w:rsidRPr="00515A14">
        <w:rPr>
          <w:sz w:val="28"/>
          <w:szCs w:val="28"/>
        </w:rPr>
        <w:t>Все страницы оригинального экземпляра Заявки должны быть пронумерованы и четко помечены надписью «ОРИГИНАЛ». Все страницы экземпляра-копии Заявки четко помечаются надписью «КОПИЯ». Копия Заявки должна соответствовать оригиналу Заявки по составу документов и материалов. В случае расхождений Конкурсная комиссия и Концедент следуют оригиналу.</w:t>
      </w:r>
    </w:p>
    <w:p w:rsidR="00024E5C" w:rsidRPr="00515A14" w:rsidRDefault="00024E5C" w:rsidP="008478DE">
      <w:pPr>
        <w:widowControl w:val="0"/>
        <w:numPr>
          <w:ilvl w:val="1"/>
          <w:numId w:val="10"/>
        </w:numPr>
        <w:ind w:left="0" w:firstLine="709"/>
        <w:jc w:val="both"/>
        <w:rPr>
          <w:sz w:val="28"/>
          <w:szCs w:val="28"/>
        </w:rPr>
      </w:pPr>
      <w:r w:rsidRPr="00515A14">
        <w:rPr>
          <w:sz w:val="28"/>
          <w:szCs w:val="28"/>
        </w:rPr>
        <w:t xml:space="preserve">Документы представляются в прошитом, скрепленном печатью (при ее наличии) и подписью уполномоченного представителя Заявителя виде с указанием на обороте последнего листа Заявки количества страниц. </w:t>
      </w:r>
    </w:p>
    <w:p w:rsidR="00024E5C" w:rsidRPr="00190CB1" w:rsidRDefault="00024E5C" w:rsidP="00703E5D">
      <w:pPr>
        <w:widowControl w:val="0"/>
        <w:numPr>
          <w:ilvl w:val="1"/>
          <w:numId w:val="10"/>
        </w:numPr>
        <w:ind w:left="0" w:firstLine="709"/>
        <w:jc w:val="both"/>
        <w:rPr>
          <w:sz w:val="26"/>
          <w:szCs w:val="26"/>
        </w:rPr>
      </w:pPr>
      <w:r w:rsidRPr="00190CB1">
        <w:rPr>
          <w:sz w:val="28"/>
          <w:szCs w:val="28"/>
        </w:rPr>
        <w:t xml:space="preserve">К Заявке прилагается удостоверенная подписью Заявителя опись представленных им документов и материалов, оригинал которой остается в </w:t>
      </w:r>
      <w:r w:rsidRPr="00190CB1">
        <w:rPr>
          <w:sz w:val="28"/>
          <w:szCs w:val="28"/>
        </w:rPr>
        <w:lastRenderedPageBreak/>
        <w:t>Конкурсной комиссии, копия - у Заявителя. Опись документов и материалов Заявки не сброшюровывается с материалами и документами Заявки. Опись документов и материалов Заявки также представляется в количестве двух экземпляров (оригинал и копия).</w:t>
      </w:r>
      <w:r w:rsidRPr="00190CB1">
        <w:rPr>
          <w:sz w:val="26"/>
          <w:szCs w:val="26"/>
        </w:rPr>
        <w:t xml:space="preserve"> </w:t>
      </w:r>
    </w:p>
    <w:p w:rsidR="00024E5C" w:rsidRPr="00515A14" w:rsidRDefault="00024E5C" w:rsidP="008478DE">
      <w:pPr>
        <w:numPr>
          <w:ilvl w:val="1"/>
          <w:numId w:val="10"/>
        </w:numPr>
        <w:tabs>
          <w:tab w:val="num" w:pos="792"/>
        </w:tabs>
        <w:autoSpaceDE w:val="0"/>
        <w:autoSpaceDN w:val="0"/>
        <w:adjustRightInd w:val="0"/>
        <w:ind w:left="0" w:firstLine="709"/>
        <w:jc w:val="both"/>
        <w:rPr>
          <w:sz w:val="28"/>
          <w:szCs w:val="28"/>
        </w:rPr>
      </w:pPr>
      <w:r w:rsidRPr="00515A14">
        <w:rPr>
          <w:sz w:val="28"/>
          <w:szCs w:val="28"/>
        </w:rPr>
        <w:t>Копия Заявки брошюруется отдельно. Документы, включенные в копию Заявки, представляются в прошитом, скрепленном печатью (при ее наличии) и подписью Участника конкурса или его уполномоченного представителя виде с указанием на обороте последнего листа Заявки количества страниц.</w:t>
      </w:r>
    </w:p>
    <w:p w:rsidR="00024E5C" w:rsidRPr="00515A14" w:rsidRDefault="00024E5C" w:rsidP="008478DE">
      <w:pPr>
        <w:widowControl w:val="0"/>
        <w:numPr>
          <w:ilvl w:val="1"/>
          <w:numId w:val="10"/>
        </w:numPr>
        <w:ind w:left="0" w:firstLine="709"/>
        <w:jc w:val="both"/>
        <w:rPr>
          <w:sz w:val="28"/>
          <w:szCs w:val="28"/>
        </w:rPr>
      </w:pPr>
      <w:r w:rsidRPr="00515A14">
        <w:rPr>
          <w:sz w:val="28"/>
          <w:szCs w:val="28"/>
        </w:rPr>
        <w:t xml:space="preserve">Документы, для которых в приложениях к Конкурсной документации содержатся рекомендуемые формы, могут быть составлены в  соответствии с этими формами. При этом Заявитель вправе использовать иные формы представления требуемой информации, но их содержание должно соответствовать содержательной части рекомендуемых форм. </w:t>
      </w:r>
    </w:p>
    <w:p w:rsidR="00024E5C" w:rsidRPr="00515A14" w:rsidRDefault="00024E5C" w:rsidP="00B70EFE">
      <w:pPr>
        <w:autoSpaceDE w:val="0"/>
        <w:autoSpaceDN w:val="0"/>
        <w:adjustRightInd w:val="0"/>
        <w:jc w:val="both"/>
        <w:rPr>
          <w:b/>
          <w:bCs/>
          <w:snapToGrid w:val="0"/>
          <w:sz w:val="28"/>
          <w:szCs w:val="28"/>
        </w:rPr>
      </w:pPr>
      <w:r w:rsidRPr="00515A14">
        <w:rPr>
          <w:sz w:val="28"/>
          <w:szCs w:val="28"/>
        </w:rPr>
        <w:t>Заявки представляются в Конкурсную комиссию в запечатанных конвертах с пометкой «ЗАЯВКА НА УЧАСТИЕ В КОНКУРСЕ НА ПРАВО ЗАКЛЮЧЕНИЯ КОНЦЕССИОННОГО СОГЛАШЕНИЯ В ОТНОШЕНИИ ОБЪЕКТОВ ТЕПЛОСНАБЖЕНИЯ ГОРОДСКОГО ПОСЕЛЕНИЯ «ГОРОД</w:t>
      </w:r>
      <w:r w:rsidR="00184BED">
        <w:rPr>
          <w:sz w:val="28"/>
          <w:szCs w:val="28"/>
        </w:rPr>
        <w:t xml:space="preserve"> </w:t>
      </w:r>
      <w:r w:rsidR="00190CB1">
        <w:rPr>
          <w:sz w:val="28"/>
          <w:szCs w:val="28"/>
        </w:rPr>
        <w:t>ВЯЗЕМСКИЙ</w:t>
      </w:r>
      <w:r w:rsidRPr="00515A14">
        <w:rPr>
          <w:sz w:val="28"/>
          <w:szCs w:val="28"/>
        </w:rPr>
        <w:t xml:space="preserve">» </w:t>
      </w:r>
      <w:r w:rsidR="00190CB1">
        <w:rPr>
          <w:sz w:val="28"/>
          <w:szCs w:val="28"/>
        </w:rPr>
        <w:t xml:space="preserve">ВЯЗЕМСКОГО </w:t>
      </w:r>
      <w:r w:rsidRPr="00515A14">
        <w:rPr>
          <w:sz w:val="28"/>
          <w:szCs w:val="28"/>
        </w:rPr>
        <w:t>МУНИЦИПАЛЬНОГО РАЙОНА ХАБАРОВСКОГО КРАЯ». На конверте с Заявкой также указывается наименование и адрес Заявителя.</w:t>
      </w:r>
    </w:p>
    <w:p w:rsidR="00024E5C" w:rsidRPr="00515A14" w:rsidRDefault="00024E5C" w:rsidP="008478DE">
      <w:pPr>
        <w:widowControl w:val="0"/>
        <w:numPr>
          <w:ilvl w:val="1"/>
          <w:numId w:val="10"/>
        </w:numPr>
        <w:ind w:left="0" w:firstLine="709"/>
        <w:jc w:val="both"/>
        <w:rPr>
          <w:sz w:val="28"/>
          <w:szCs w:val="28"/>
        </w:rPr>
      </w:pPr>
      <w:r w:rsidRPr="00515A14">
        <w:rPr>
          <w:sz w:val="28"/>
          <w:szCs w:val="28"/>
        </w:rPr>
        <w:t>Конверт на местах склейки должен быть подписан уполномоченным лицом Заявителя и пропечатан печатью Заявителя (при ее наличии).</w:t>
      </w:r>
    </w:p>
    <w:p w:rsidR="00024E5C" w:rsidRPr="00515A14" w:rsidRDefault="00024E5C" w:rsidP="008478DE">
      <w:pPr>
        <w:widowControl w:val="0"/>
        <w:numPr>
          <w:ilvl w:val="1"/>
          <w:numId w:val="10"/>
        </w:numPr>
        <w:ind w:left="0" w:firstLine="709"/>
        <w:jc w:val="both"/>
        <w:rPr>
          <w:sz w:val="28"/>
          <w:szCs w:val="28"/>
        </w:rPr>
      </w:pPr>
      <w:r w:rsidRPr="00515A14">
        <w:rPr>
          <w:sz w:val="28"/>
          <w:szCs w:val="28"/>
        </w:rPr>
        <w:t>При поступлении Заявок без указанных в настоящем пункте пометок на конвертах они не считаются Заявкой и не подлежат рассмотрению Конкурсной комиссией.</w:t>
      </w:r>
    </w:p>
    <w:p w:rsidR="00024E5C" w:rsidRPr="00515A14" w:rsidRDefault="00AC7DA9" w:rsidP="008478DE">
      <w:pPr>
        <w:widowControl w:val="0"/>
        <w:numPr>
          <w:ilvl w:val="1"/>
          <w:numId w:val="10"/>
        </w:numPr>
        <w:ind w:left="0" w:firstLine="709"/>
        <w:jc w:val="both"/>
        <w:rPr>
          <w:sz w:val="28"/>
          <w:szCs w:val="28"/>
        </w:rPr>
      </w:pPr>
      <w:r>
        <w:rPr>
          <w:sz w:val="28"/>
          <w:szCs w:val="28"/>
        </w:rPr>
        <w:t xml:space="preserve"> </w:t>
      </w:r>
      <w:r w:rsidR="00024E5C" w:rsidRPr="00515A14">
        <w:rPr>
          <w:sz w:val="28"/>
          <w:szCs w:val="28"/>
        </w:rPr>
        <w:t xml:space="preserve">Представленная в Конкурсную комиссию Заявка подлежит регистрации в журнале заявок под порядковым номером с указанием даты и точного времени ее представления (часы и минуты) во избежание совпадения этого времени </w:t>
      </w:r>
      <w:proofErr w:type="gramStart"/>
      <w:r w:rsidR="00024E5C" w:rsidRPr="00515A14">
        <w:rPr>
          <w:sz w:val="28"/>
          <w:szCs w:val="28"/>
        </w:rPr>
        <w:t>с</w:t>
      </w:r>
      <w:proofErr w:type="gramEnd"/>
      <w:r w:rsidR="00024E5C" w:rsidRPr="00515A14">
        <w:rPr>
          <w:sz w:val="28"/>
          <w:szCs w:val="28"/>
        </w:rPr>
        <w:t xml:space="preserve"> временем представления других Заявок. На копии описи представленных Заявителем документов и материалов делается отметка о дате и времени представления Заявки с указанием номера этой Заявки.</w:t>
      </w:r>
    </w:p>
    <w:p w:rsidR="00024E5C" w:rsidRPr="00515A14" w:rsidRDefault="00AC7DA9" w:rsidP="008478DE">
      <w:pPr>
        <w:widowControl w:val="0"/>
        <w:numPr>
          <w:ilvl w:val="1"/>
          <w:numId w:val="10"/>
        </w:numPr>
        <w:ind w:left="0" w:firstLine="709"/>
        <w:jc w:val="both"/>
        <w:rPr>
          <w:sz w:val="28"/>
          <w:szCs w:val="28"/>
        </w:rPr>
      </w:pPr>
      <w:r>
        <w:rPr>
          <w:sz w:val="28"/>
          <w:szCs w:val="28"/>
        </w:rPr>
        <w:t xml:space="preserve"> </w:t>
      </w:r>
      <w:r w:rsidR="00024E5C" w:rsidRPr="00515A14">
        <w:rPr>
          <w:sz w:val="28"/>
          <w:szCs w:val="28"/>
        </w:rPr>
        <w:t xml:space="preserve">Заявитель вправе изменить или отозвать свою заявку </w:t>
      </w:r>
      <w:proofErr w:type="gramStart"/>
      <w:r w:rsidR="00024E5C" w:rsidRPr="00515A14">
        <w:rPr>
          <w:sz w:val="28"/>
          <w:szCs w:val="28"/>
        </w:rPr>
        <w:t>на участие в конкурсе в любое время до истечения срока представления в конкурсную комиссию</w:t>
      </w:r>
      <w:proofErr w:type="gramEnd"/>
      <w:r w:rsidR="00024E5C" w:rsidRPr="00515A14">
        <w:rPr>
          <w:sz w:val="28"/>
          <w:szCs w:val="28"/>
        </w:rPr>
        <w:t xml:space="preserve"> заявок на участие в конкурсе.</w:t>
      </w:r>
    </w:p>
    <w:p w:rsidR="00024E5C" w:rsidRPr="00515A14" w:rsidRDefault="00024E5C" w:rsidP="00B70EFE">
      <w:pPr>
        <w:widowControl w:val="0"/>
        <w:jc w:val="both"/>
        <w:rPr>
          <w:sz w:val="28"/>
          <w:szCs w:val="28"/>
        </w:rPr>
      </w:pPr>
    </w:p>
    <w:p w:rsidR="00024E5C" w:rsidRPr="00515A14" w:rsidRDefault="00024E5C" w:rsidP="006617FD">
      <w:pPr>
        <w:pStyle w:val="1"/>
        <w:numPr>
          <w:ilvl w:val="0"/>
          <w:numId w:val="10"/>
        </w:numPr>
        <w:spacing w:before="0" w:after="0"/>
        <w:rPr>
          <w:sz w:val="28"/>
          <w:szCs w:val="28"/>
        </w:rPr>
      </w:pPr>
      <w:bookmarkStart w:id="11" w:name="_Toc414487460"/>
      <w:r w:rsidRPr="00515A14">
        <w:rPr>
          <w:sz w:val="28"/>
          <w:szCs w:val="28"/>
        </w:rPr>
        <w:t>Место и срок предоставления Заявок</w:t>
      </w:r>
      <w:bookmarkEnd w:id="11"/>
    </w:p>
    <w:p w:rsidR="00024E5C" w:rsidRPr="00515A14" w:rsidRDefault="00024E5C" w:rsidP="006617FD">
      <w:pPr>
        <w:autoSpaceDE w:val="0"/>
        <w:autoSpaceDN w:val="0"/>
        <w:adjustRightInd w:val="0"/>
        <w:jc w:val="center"/>
        <w:rPr>
          <w:sz w:val="28"/>
          <w:szCs w:val="28"/>
        </w:rPr>
      </w:pPr>
    </w:p>
    <w:p w:rsidR="00024E5C" w:rsidRPr="00E3494D" w:rsidRDefault="00024E5C" w:rsidP="008478DE">
      <w:pPr>
        <w:widowControl w:val="0"/>
        <w:numPr>
          <w:ilvl w:val="1"/>
          <w:numId w:val="10"/>
        </w:numPr>
        <w:ind w:left="0" w:firstLine="709"/>
        <w:jc w:val="both"/>
        <w:rPr>
          <w:sz w:val="28"/>
          <w:szCs w:val="28"/>
        </w:rPr>
      </w:pPr>
      <w:proofErr w:type="gramStart"/>
      <w:r w:rsidRPr="00E3494D">
        <w:rPr>
          <w:sz w:val="28"/>
          <w:szCs w:val="28"/>
        </w:rPr>
        <w:t>Заявка должна быть представлена в Конкурсную комиссию по адресу: 682</w:t>
      </w:r>
      <w:r w:rsidR="00190CB1">
        <w:rPr>
          <w:sz w:val="28"/>
          <w:szCs w:val="28"/>
        </w:rPr>
        <w:t>95</w:t>
      </w:r>
      <w:r w:rsidRPr="00E3494D">
        <w:rPr>
          <w:sz w:val="28"/>
          <w:szCs w:val="28"/>
        </w:rPr>
        <w:t xml:space="preserve">0, Хабаровский край, </w:t>
      </w:r>
      <w:r w:rsidR="00190CB1">
        <w:rPr>
          <w:sz w:val="28"/>
          <w:szCs w:val="28"/>
        </w:rPr>
        <w:t xml:space="preserve">Вяземский </w:t>
      </w:r>
      <w:r w:rsidRPr="00E3494D">
        <w:rPr>
          <w:sz w:val="28"/>
          <w:szCs w:val="28"/>
        </w:rPr>
        <w:t>район, г.</w:t>
      </w:r>
      <w:r w:rsidR="00190CB1">
        <w:rPr>
          <w:sz w:val="28"/>
          <w:szCs w:val="28"/>
        </w:rPr>
        <w:t xml:space="preserve"> Вяземский</w:t>
      </w:r>
      <w:r w:rsidRPr="00E3494D">
        <w:rPr>
          <w:sz w:val="28"/>
          <w:szCs w:val="28"/>
        </w:rPr>
        <w:t xml:space="preserve">, ул. </w:t>
      </w:r>
      <w:r w:rsidR="00190CB1">
        <w:rPr>
          <w:sz w:val="28"/>
          <w:szCs w:val="28"/>
        </w:rPr>
        <w:t>Коммунистическая, 8</w:t>
      </w:r>
      <w:r w:rsidRPr="00E3494D">
        <w:rPr>
          <w:sz w:val="28"/>
          <w:szCs w:val="28"/>
        </w:rPr>
        <w:t>, в рабочие дни с 09 час. 00 мин. до 17 час. 00 мин., кроме перерыва на обед с 1</w:t>
      </w:r>
      <w:r w:rsidR="00190CB1">
        <w:rPr>
          <w:sz w:val="28"/>
          <w:szCs w:val="28"/>
        </w:rPr>
        <w:t>2</w:t>
      </w:r>
      <w:r w:rsidRPr="00E3494D">
        <w:rPr>
          <w:sz w:val="28"/>
          <w:szCs w:val="28"/>
        </w:rPr>
        <w:t xml:space="preserve"> час. 00 мин. по 1</w:t>
      </w:r>
      <w:r w:rsidR="00190CB1">
        <w:rPr>
          <w:sz w:val="28"/>
          <w:szCs w:val="28"/>
        </w:rPr>
        <w:t>3</w:t>
      </w:r>
      <w:r w:rsidRPr="00E3494D">
        <w:rPr>
          <w:sz w:val="28"/>
          <w:szCs w:val="28"/>
        </w:rPr>
        <w:t xml:space="preserve"> час. 00 мин., по местному времени с</w:t>
      </w:r>
      <w:r w:rsidR="00F20C43">
        <w:rPr>
          <w:sz w:val="28"/>
          <w:szCs w:val="28"/>
        </w:rPr>
        <w:t xml:space="preserve"> </w:t>
      </w:r>
      <w:r w:rsidR="00F20C43" w:rsidRPr="00F20C43">
        <w:rPr>
          <w:sz w:val="28"/>
          <w:szCs w:val="28"/>
        </w:rPr>
        <w:t>04.10</w:t>
      </w:r>
      <w:r w:rsidRPr="00F20C43">
        <w:rPr>
          <w:sz w:val="28"/>
          <w:szCs w:val="28"/>
        </w:rPr>
        <w:t>.2016 г. до</w:t>
      </w:r>
      <w:r w:rsidR="00F20C43" w:rsidRPr="00F20C43">
        <w:rPr>
          <w:sz w:val="28"/>
          <w:szCs w:val="28"/>
        </w:rPr>
        <w:t>17.11</w:t>
      </w:r>
      <w:r w:rsidRPr="00F20C43">
        <w:rPr>
          <w:sz w:val="28"/>
          <w:szCs w:val="28"/>
        </w:rPr>
        <w:t>.2016</w:t>
      </w:r>
      <w:r w:rsidRPr="00E3494D">
        <w:rPr>
          <w:sz w:val="28"/>
          <w:szCs w:val="28"/>
        </w:rPr>
        <w:t xml:space="preserve"> года.</w:t>
      </w:r>
      <w:proofErr w:type="gramEnd"/>
    </w:p>
    <w:p w:rsidR="00024E5C" w:rsidRPr="00515A14" w:rsidRDefault="00024E5C" w:rsidP="008478DE">
      <w:pPr>
        <w:widowControl w:val="0"/>
        <w:numPr>
          <w:ilvl w:val="1"/>
          <w:numId w:val="10"/>
        </w:numPr>
        <w:ind w:left="0" w:firstLine="709"/>
        <w:jc w:val="both"/>
        <w:rPr>
          <w:sz w:val="28"/>
          <w:szCs w:val="28"/>
        </w:rPr>
      </w:pPr>
      <w:r w:rsidRPr="00515A14">
        <w:rPr>
          <w:sz w:val="28"/>
          <w:szCs w:val="28"/>
        </w:rPr>
        <w:t xml:space="preserve">Срок поступления Заявки определяется по дате и времени регистрации конверта с Заявкой в журнале регистрации Заявок и по дате и времени, </w:t>
      </w:r>
      <w:proofErr w:type="gramStart"/>
      <w:r w:rsidRPr="00515A14">
        <w:rPr>
          <w:sz w:val="28"/>
          <w:szCs w:val="28"/>
        </w:rPr>
        <w:t>проставленным</w:t>
      </w:r>
      <w:proofErr w:type="gramEnd"/>
      <w:r w:rsidRPr="00515A14">
        <w:rPr>
          <w:sz w:val="28"/>
          <w:szCs w:val="28"/>
        </w:rPr>
        <w:t xml:space="preserve"> при приеме Заявки на копии описи документов и </w:t>
      </w:r>
      <w:r w:rsidRPr="00515A14">
        <w:rPr>
          <w:sz w:val="28"/>
          <w:szCs w:val="28"/>
        </w:rPr>
        <w:lastRenderedPageBreak/>
        <w:t>материалов такой Заявки.</w:t>
      </w:r>
    </w:p>
    <w:p w:rsidR="00024E5C" w:rsidRPr="00515A14" w:rsidRDefault="00024E5C" w:rsidP="008478DE">
      <w:pPr>
        <w:widowControl w:val="0"/>
        <w:numPr>
          <w:ilvl w:val="1"/>
          <w:numId w:val="10"/>
        </w:numPr>
        <w:ind w:left="0" w:firstLine="709"/>
        <w:jc w:val="both"/>
        <w:rPr>
          <w:sz w:val="28"/>
          <w:szCs w:val="28"/>
        </w:rPr>
      </w:pPr>
      <w:r w:rsidRPr="00515A14">
        <w:rPr>
          <w:sz w:val="28"/>
          <w:szCs w:val="28"/>
        </w:rPr>
        <w:t>Конверт с Заявкой, представленной в Конкурсную комиссию по истечении срока представления Заявок, установленного в пункте 9.1.Конкурсной документации, не вскрывается и возвращается представившему ее Заявителю вместе с описью представленных им документов и материалов, на которой делается отметка об отказе в принятии Заявки.</w:t>
      </w:r>
    </w:p>
    <w:p w:rsidR="00024E5C" w:rsidRPr="00515A14" w:rsidRDefault="00024E5C" w:rsidP="008478DE">
      <w:pPr>
        <w:widowControl w:val="0"/>
        <w:numPr>
          <w:ilvl w:val="1"/>
          <w:numId w:val="10"/>
        </w:numPr>
        <w:ind w:left="0" w:firstLine="709"/>
        <w:jc w:val="both"/>
        <w:rPr>
          <w:sz w:val="28"/>
          <w:szCs w:val="28"/>
        </w:rPr>
      </w:pPr>
      <w:r w:rsidRPr="00515A14">
        <w:rPr>
          <w:sz w:val="28"/>
          <w:szCs w:val="28"/>
        </w:rPr>
        <w:t xml:space="preserve"> В случае поступления такой Заявки по почте конверт с Заявкой не вскрывается и возвращается представившему ее Заявителю вместе с описью представленных им документов и материалов, на которой делается отметка об отказе в принятии Заявки, по адресу Заявителя, указанному на конверте.</w:t>
      </w:r>
    </w:p>
    <w:p w:rsidR="00024E5C" w:rsidRPr="00515A14" w:rsidRDefault="00024E5C" w:rsidP="006617FD">
      <w:pPr>
        <w:widowControl w:val="0"/>
        <w:ind w:left="709"/>
        <w:jc w:val="both"/>
        <w:rPr>
          <w:sz w:val="28"/>
          <w:szCs w:val="28"/>
        </w:rPr>
      </w:pPr>
    </w:p>
    <w:p w:rsidR="00024E5C" w:rsidRPr="00515A14" w:rsidRDefault="00024E5C" w:rsidP="006617FD">
      <w:pPr>
        <w:pStyle w:val="1"/>
        <w:numPr>
          <w:ilvl w:val="0"/>
          <w:numId w:val="10"/>
        </w:numPr>
        <w:spacing w:before="0" w:after="0"/>
        <w:rPr>
          <w:sz w:val="28"/>
          <w:szCs w:val="28"/>
        </w:rPr>
      </w:pPr>
      <w:bookmarkStart w:id="12" w:name="_Toc414487461"/>
      <w:r w:rsidRPr="00515A14">
        <w:rPr>
          <w:sz w:val="28"/>
          <w:szCs w:val="28"/>
        </w:rPr>
        <w:t>Порядок, место и срок предоставления Конкурсной документации</w:t>
      </w:r>
      <w:bookmarkEnd w:id="12"/>
    </w:p>
    <w:p w:rsidR="00024E5C" w:rsidRPr="00515A14" w:rsidRDefault="00024E5C" w:rsidP="006617FD">
      <w:pPr>
        <w:pStyle w:val="western"/>
        <w:spacing w:before="0" w:beforeAutospacing="0" w:after="0" w:afterAutospacing="0"/>
        <w:ind w:left="357"/>
        <w:jc w:val="both"/>
        <w:rPr>
          <w:b/>
          <w:bCs/>
          <w:sz w:val="28"/>
          <w:szCs w:val="28"/>
        </w:rPr>
      </w:pPr>
    </w:p>
    <w:p w:rsidR="00024E5C" w:rsidRPr="00515A14" w:rsidRDefault="00024E5C" w:rsidP="008478DE">
      <w:pPr>
        <w:widowControl w:val="0"/>
        <w:numPr>
          <w:ilvl w:val="1"/>
          <w:numId w:val="10"/>
        </w:numPr>
        <w:ind w:left="0" w:firstLine="709"/>
        <w:jc w:val="both"/>
        <w:rPr>
          <w:sz w:val="28"/>
          <w:szCs w:val="28"/>
        </w:rPr>
      </w:pPr>
      <w:proofErr w:type="gramStart"/>
      <w:r w:rsidRPr="00120637">
        <w:rPr>
          <w:sz w:val="28"/>
          <w:szCs w:val="28"/>
        </w:rPr>
        <w:t xml:space="preserve">Конкурсная документация предоставляется в письменной форме на основании поданного в письменной форме заявления любого заинтересованного лица по адресу: </w:t>
      </w:r>
      <w:r w:rsidR="00190CB1" w:rsidRPr="00E3494D">
        <w:rPr>
          <w:sz w:val="28"/>
          <w:szCs w:val="28"/>
        </w:rPr>
        <w:t>682</w:t>
      </w:r>
      <w:r w:rsidR="00190CB1">
        <w:rPr>
          <w:sz w:val="28"/>
          <w:szCs w:val="28"/>
        </w:rPr>
        <w:t>95</w:t>
      </w:r>
      <w:r w:rsidR="00190CB1" w:rsidRPr="00E3494D">
        <w:rPr>
          <w:sz w:val="28"/>
          <w:szCs w:val="28"/>
        </w:rPr>
        <w:t xml:space="preserve">0, Хабаровский край, </w:t>
      </w:r>
      <w:r w:rsidR="00190CB1">
        <w:rPr>
          <w:sz w:val="28"/>
          <w:szCs w:val="28"/>
        </w:rPr>
        <w:t xml:space="preserve">Вяземский </w:t>
      </w:r>
      <w:r w:rsidR="00190CB1" w:rsidRPr="00E3494D">
        <w:rPr>
          <w:sz w:val="28"/>
          <w:szCs w:val="28"/>
        </w:rPr>
        <w:t>район, г.</w:t>
      </w:r>
      <w:r w:rsidR="00190CB1">
        <w:rPr>
          <w:sz w:val="28"/>
          <w:szCs w:val="28"/>
        </w:rPr>
        <w:t xml:space="preserve"> Вяземский</w:t>
      </w:r>
      <w:r w:rsidR="00190CB1" w:rsidRPr="00E3494D">
        <w:rPr>
          <w:sz w:val="28"/>
          <w:szCs w:val="28"/>
        </w:rPr>
        <w:t xml:space="preserve">, ул. </w:t>
      </w:r>
      <w:r w:rsidR="00190CB1">
        <w:rPr>
          <w:sz w:val="28"/>
          <w:szCs w:val="28"/>
        </w:rPr>
        <w:t>Коммунистическая, 8</w:t>
      </w:r>
      <w:r w:rsidRPr="00120637">
        <w:rPr>
          <w:sz w:val="28"/>
          <w:szCs w:val="28"/>
        </w:rPr>
        <w:t>, в рабочие дни с 09 час. 00 мин. до 17 час. 00 мин., кроме перерыва на обед с 1</w:t>
      </w:r>
      <w:r w:rsidR="00190CB1">
        <w:rPr>
          <w:sz w:val="28"/>
          <w:szCs w:val="28"/>
        </w:rPr>
        <w:t>2</w:t>
      </w:r>
      <w:r w:rsidRPr="00120637">
        <w:rPr>
          <w:sz w:val="28"/>
          <w:szCs w:val="28"/>
        </w:rPr>
        <w:t xml:space="preserve"> час. 00 мин. по 1</w:t>
      </w:r>
      <w:r w:rsidR="00190CB1">
        <w:rPr>
          <w:sz w:val="28"/>
          <w:szCs w:val="28"/>
        </w:rPr>
        <w:t>3</w:t>
      </w:r>
      <w:r w:rsidRPr="00120637">
        <w:rPr>
          <w:sz w:val="28"/>
          <w:szCs w:val="28"/>
        </w:rPr>
        <w:t xml:space="preserve"> час. 00 мин., по местному времени со дня</w:t>
      </w:r>
      <w:proofErr w:type="gramEnd"/>
      <w:r w:rsidRPr="00120637">
        <w:rPr>
          <w:sz w:val="28"/>
          <w:szCs w:val="28"/>
        </w:rPr>
        <w:t xml:space="preserve"> опубликования сообщения о проведении Конкурса </w:t>
      </w:r>
      <w:r w:rsidR="00B808C4">
        <w:rPr>
          <w:sz w:val="28"/>
          <w:szCs w:val="28"/>
        </w:rPr>
        <w:t xml:space="preserve">до 10 часов 00 мин. </w:t>
      </w:r>
      <w:r w:rsidR="00F20C43" w:rsidRPr="00F20C43">
        <w:rPr>
          <w:sz w:val="28"/>
          <w:szCs w:val="28"/>
        </w:rPr>
        <w:t>16.11</w:t>
      </w:r>
      <w:r w:rsidRPr="00F20C43">
        <w:rPr>
          <w:sz w:val="28"/>
          <w:szCs w:val="28"/>
        </w:rPr>
        <w:t>.2016 г</w:t>
      </w:r>
      <w:r w:rsidRPr="00120637">
        <w:rPr>
          <w:sz w:val="28"/>
          <w:szCs w:val="28"/>
        </w:rPr>
        <w:t>.</w:t>
      </w:r>
    </w:p>
    <w:p w:rsidR="00024E5C" w:rsidRPr="00515A14" w:rsidRDefault="00024E5C" w:rsidP="008478DE">
      <w:pPr>
        <w:widowControl w:val="0"/>
        <w:numPr>
          <w:ilvl w:val="1"/>
          <w:numId w:val="10"/>
        </w:numPr>
        <w:ind w:left="0" w:firstLine="709"/>
        <w:jc w:val="both"/>
        <w:rPr>
          <w:sz w:val="28"/>
          <w:szCs w:val="28"/>
        </w:rPr>
      </w:pPr>
      <w:r w:rsidRPr="00515A14">
        <w:rPr>
          <w:sz w:val="28"/>
          <w:szCs w:val="28"/>
        </w:rPr>
        <w:t>Конкурсная документация размещается на Официальных сайтах одновременно с размещением сообщения о проведении Конкурса.</w:t>
      </w:r>
    </w:p>
    <w:p w:rsidR="00024E5C" w:rsidRPr="00515A14" w:rsidRDefault="00024E5C" w:rsidP="008478DE">
      <w:pPr>
        <w:widowControl w:val="0"/>
        <w:numPr>
          <w:ilvl w:val="1"/>
          <w:numId w:val="10"/>
        </w:numPr>
        <w:ind w:left="0" w:firstLine="709"/>
        <w:jc w:val="both"/>
        <w:rPr>
          <w:sz w:val="28"/>
          <w:szCs w:val="28"/>
        </w:rPr>
      </w:pPr>
      <w:r w:rsidRPr="00515A14">
        <w:rPr>
          <w:sz w:val="28"/>
          <w:szCs w:val="28"/>
        </w:rPr>
        <w:t>Плата за предоставление Конкурсной документации не взимается.</w:t>
      </w:r>
    </w:p>
    <w:p w:rsidR="00024E5C" w:rsidRPr="00515A14" w:rsidRDefault="00024E5C" w:rsidP="006617FD">
      <w:pPr>
        <w:pStyle w:val="western"/>
        <w:spacing w:before="0" w:beforeAutospacing="0" w:after="0" w:afterAutospacing="0"/>
        <w:jc w:val="both"/>
        <w:rPr>
          <w:b/>
          <w:bCs/>
          <w:sz w:val="28"/>
          <w:szCs w:val="28"/>
        </w:rPr>
      </w:pPr>
    </w:p>
    <w:p w:rsidR="00024E5C" w:rsidRPr="00515A14" w:rsidRDefault="00024E5C" w:rsidP="006617FD">
      <w:pPr>
        <w:pStyle w:val="1"/>
        <w:numPr>
          <w:ilvl w:val="0"/>
          <w:numId w:val="10"/>
        </w:numPr>
        <w:spacing w:before="0" w:after="0"/>
        <w:rPr>
          <w:sz w:val="28"/>
          <w:szCs w:val="28"/>
        </w:rPr>
      </w:pPr>
      <w:bookmarkStart w:id="13" w:name="_Toc414487462"/>
      <w:r w:rsidRPr="00515A14">
        <w:rPr>
          <w:sz w:val="28"/>
          <w:szCs w:val="28"/>
        </w:rPr>
        <w:t>Порядок предоставления разъяснений положений Конкурсной документации</w:t>
      </w:r>
      <w:bookmarkEnd w:id="13"/>
    </w:p>
    <w:p w:rsidR="00024E5C" w:rsidRPr="00515A14" w:rsidRDefault="00024E5C" w:rsidP="006617FD">
      <w:pPr>
        <w:pStyle w:val="Standard"/>
        <w:autoSpaceDE w:val="0"/>
        <w:jc w:val="center"/>
        <w:rPr>
          <w:b/>
          <w:bCs/>
          <w:sz w:val="28"/>
          <w:szCs w:val="28"/>
          <w:lang w:val="ru-RU"/>
        </w:rPr>
      </w:pPr>
    </w:p>
    <w:p w:rsidR="00024E5C" w:rsidRPr="00515A14" w:rsidRDefault="00AC7DA9" w:rsidP="008478DE">
      <w:pPr>
        <w:widowControl w:val="0"/>
        <w:numPr>
          <w:ilvl w:val="1"/>
          <w:numId w:val="10"/>
        </w:numPr>
        <w:ind w:left="0" w:firstLine="709"/>
        <w:jc w:val="both"/>
        <w:rPr>
          <w:sz w:val="28"/>
          <w:szCs w:val="28"/>
        </w:rPr>
      </w:pPr>
      <w:r>
        <w:rPr>
          <w:sz w:val="28"/>
          <w:szCs w:val="28"/>
        </w:rPr>
        <w:t xml:space="preserve"> </w:t>
      </w:r>
      <w:r w:rsidR="00024E5C" w:rsidRPr="00515A14">
        <w:rPr>
          <w:sz w:val="28"/>
          <w:szCs w:val="28"/>
        </w:rPr>
        <w:t>Заявитель вправе обратиться в Конкурсную комиссию за разъяснениями положений Конкурсной документации, оформив запрос письменно.</w:t>
      </w:r>
    </w:p>
    <w:p w:rsidR="00024E5C" w:rsidRPr="00515A14" w:rsidRDefault="00AC7DA9" w:rsidP="008478DE">
      <w:pPr>
        <w:widowControl w:val="0"/>
        <w:numPr>
          <w:ilvl w:val="1"/>
          <w:numId w:val="10"/>
        </w:numPr>
        <w:ind w:left="0" w:firstLine="709"/>
        <w:jc w:val="both"/>
        <w:rPr>
          <w:sz w:val="28"/>
          <w:szCs w:val="28"/>
        </w:rPr>
      </w:pPr>
      <w:r>
        <w:rPr>
          <w:sz w:val="28"/>
          <w:szCs w:val="28"/>
        </w:rPr>
        <w:t xml:space="preserve"> </w:t>
      </w:r>
      <w:r w:rsidR="00024E5C" w:rsidRPr="00515A14">
        <w:rPr>
          <w:sz w:val="28"/>
          <w:szCs w:val="28"/>
        </w:rPr>
        <w:t>Конкурсная комиссия обязана предоставлять в письменной форме разъяснения положений Конкурсной документации по запросу Заявителя, если такой запрос поступил в Конкурсную комиссию не позднее, чем за 10 рабочих дней до дня истечения срока представления Заявок.</w:t>
      </w:r>
    </w:p>
    <w:p w:rsidR="00024E5C" w:rsidRPr="00515A14" w:rsidRDefault="00AC7DA9" w:rsidP="008478DE">
      <w:pPr>
        <w:widowControl w:val="0"/>
        <w:numPr>
          <w:ilvl w:val="1"/>
          <w:numId w:val="10"/>
        </w:numPr>
        <w:ind w:left="0" w:firstLine="709"/>
        <w:jc w:val="both"/>
        <w:rPr>
          <w:sz w:val="28"/>
          <w:szCs w:val="28"/>
        </w:rPr>
      </w:pPr>
      <w:r>
        <w:rPr>
          <w:sz w:val="28"/>
          <w:szCs w:val="28"/>
        </w:rPr>
        <w:t xml:space="preserve"> </w:t>
      </w:r>
      <w:r w:rsidR="00024E5C" w:rsidRPr="00515A14">
        <w:rPr>
          <w:sz w:val="28"/>
          <w:szCs w:val="28"/>
        </w:rPr>
        <w:t>Разъяснения положений Конкурсной документации направляются Конкурсной комиссией каждому Заявителю не позднее, чем за 5 рабочих дней до дня истечения срока представления Заявок, с приложением содержания запроса без указания Заявителя, от которого поступил запрос.</w:t>
      </w:r>
    </w:p>
    <w:p w:rsidR="00024E5C" w:rsidRPr="00515A14" w:rsidRDefault="00AC7DA9" w:rsidP="008478DE">
      <w:pPr>
        <w:widowControl w:val="0"/>
        <w:numPr>
          <w:ilvl w:val="1"/>
          <w:numId w:val="10"/>
        </w:numPr>
        <w:ind w:left="0" w:firstLine="709"/>
        <w:jc w:val="both"/>
        <w:rPr>
          <w:sz w:val="28"/>
          <w:szCs w:val="28"/>
        </w:rPr>
      </w:pPr>
      <w:r>
        <w:rPr>
          <w:sz w:val="28"/>
          <w:szCs w:val="28"/>
        </w:rPr>
        <w:t xml:space="preserve"> </w:t>
      </w:r>
      <w:r w:rsidR="00024E5C" w:rsidRPr="00515A14">
        <w:rPr>
          <w:sz w:val="28"/>
          <w:szCs w:val="28"/>
        </w:rPr>
        <w:t>Разъяснения положений Конкурсной документации с приложением содержания запроса без указания Заявителя, от которого поступил запрос, одновременно с направлением Заявителям размещаются на Официальных сайтах.</w:t>
      </w:r>
    </w:p>
    <w:p w:rsidR="00024E5C" w:rsidRPr="00515A14" w:rsidRDefault="00AC7DA9" w:rsidP="008478DE">
      <w:pPr>
        <w:widowControl w:val="0"/>
        <w:numPr>
          <w:ilvl w:val="1"/>
          <w:numId w:val="10"/>
        </w:numPr>
        <w:ind w:left="0" w:firstLine="709"/>
        <w:jc w:val="both"/>
        <w:rPr>
          <w:sz w:val="28"/>
          <w:szCs w:val="28"/>
        </w:rPr>
      </w:pPr>
      <w:r>
        <w:rPr>
          <w:sz w:val="28"/>
          <w:szCs w:val="28"/>
        </w:rPr>
        <w:t xml:space="preserve"> </w:t>
      </w:r>
      <w:r w:rsidR="00024E5C" w:rsidRPr="00515A14">
        <w:rPr>
          <w:sz w:val="28"/>
          <w:szCs w:val="28"/>
        </w:rPr>
        <w:t>Конкурсная комиссия настоящим уведомляет, что разъяснения положений Конкурсной документации не должны и не будут изменять ее суть.</w:t>
      </w:r>
    </w:p>
    <w:p w:rsidR="00024E5C" w:rsidRPr="00515A14" w:rsidRDefault="00024E5C" w:rsidP="006617FD">
      <w:pPr>
        <w:pStyle w:val="Standard"/>
        <w:autoSpaceDE w:val="0"/>
        <w:ind w:left="720"/>
        <w:jc w:val="both"/>
        <w:rPr>
          <w:sz w:val="28"/>
          <w:szCs w:val="28"/>
          <w:lang w:val="ru-RU"/>
        </w:rPr>
      </w:pPr>
    </w:p>
    <w:p w:rsidR="00024E5C" w:rsidRPr="00515A14" w:rsidRDefault="00AC7DA9" w:rsidP="006617FD">
      <w:pPr>
        <w:pStyle w:val="1"/>
        <w:numPr>
          <w:ilvl w:val="0"/>
          <w:numId w:val="10"/>
        </w:numPr>
        <w:spacing w:before="0" w:after="0"/>
        <w:rPr>
          <w:sz w:val="28"/>
          <w:szCs w:val="28"/>
        </w:rPr>
      </w:pPr>
      <w:bookmarkStart w:id="14" w:name="_Toc414487463"/>
      <w:r>
        <w:rPr>
          <w:sz w:val="28"/>
          <w:szCs w:val="28"/>
        </w:rPr>
        <w:lastRenderedPageBreak/>
        <w:t xml:space="preserve"> </w:t>
      </w:r>
      <w:r w:rsidR="00024E5C" w:rsidRPr="00515A14">
        <w:rPr>
          <w:sz w:val="28"/>
          <w:szCs w:val="28"/>
        </w:rPr>
        <w:t>Способ обеспечения исполнения Концессионером обязательств по Концессионному соглашению</w:t>
      </w:r>
      <w:bookmarkEnd w:id="14"/>
    </w:p>
    <w:p w:rsidR="00024E5C" w:rsidRPr="00515A14" w:rsidRDefault="00024E5C" w:rsidP="006617FD">
      <w:pPr>
        <w:ind w:firstLine="851"/>
        <w:jc w:val="both"/>
        <w:rPr>
          <w:sz w:val="28"/>
          <w:szCs w:val="28"/>
        </w:rPr>
      </w:pPr>
    </w:p>
    <w:p w:rsidR="00024E5C" w:rsidRPr="00515A14" w:rsidRDefault="00AC7DA9" w:rsidP="008478DE">
      <w:pPr>
        <w:widowControl w:val="0"/>
        <w:numPr>
          <w:ilvl w:val="1"/>
          <w:numId w:val="10"/>
        </w:numPr>
        <w:ind w:left="0" w:firstLine="709"/>
        <w:jc w:val="both"/>
        <w:rPr>
          <w:sz w:val="28"/>
          <w:szCs w:val="28"/>
        </w:rPr>
      </w:pPr>
      <w:r>
        <w:rPr>
          <w:sz w:val="28"/>
          <w:szCs w:val="28"/>
        </w:rPr>
        <w:t xml:space="preserve"> </w:t>
      </w:r>
      <w:proofErr w:type="gramStart"/>
      <w:r w:rsidR="00024E5C" w:rsidRPr="00515A14">
        <w:rPr>
          <w:sz w:val="28"/>
          <w:szCs w:val="28"/>
        </w:rPr>
        <w:t xml:space="preserve">Способом обеспечения исполнения Концессионером обязательств по Концессионному соглашению является предоставление непередаваемой безотзывной банковской гарантии, соответствующей утвержденным Постановлением Правительства Российской Федерации от 19.12.2013 № 1188 «Об утверждении требований к банковской гарантии, предоставляемой в случае, если объектом концессионного соглашения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требованиям к таким гарантиям. </w:t>
      </w:r>
      <w:proofErr w:type="gramEnd"/>
    </w:p>
    <w:p w:rsidR="00024E5C" w:rsidRPr="00515A14" w:rsidRDefault="00AC7DA9" w:rsidP="008478DE">
      <w:pPr>
        <w:widowControl w:val="0"/>
        <w:numPr>
          <w:ilvl w:val="1"/>
          <w:numId w:val="10"/>
        </w:numPr>
        <w:ind w:left="0" w:firstLine="709"/>
        <w:jc w:val="both"/>
        <w:rPr>
          <w:sz w:val="28"/>
          <w:szCs w:val="28"/>
        </w:rPr>
      </w:pPr>
      <w:r>
        <w:rPr>
          <w:sz w:val="28"/>
          <w:szCs w:val="28"/>
        </w:rPr>
        <w:t xml:space="preserve"> </w:t>
      </w:r>
      <w:r w:rsidR="00024E5C" w:rsidRPr="00515A14">
        <w:rPr>
          <w:sz w:val="28"/>
          <w:szCs w:val="28"/>
        </w:rPr>
        <w:t>Сведения о размере и сроке действия банковской гарантии указаны в разделе проекта Концессионного соглашения (Приложение № 1 к Конкурсной документации).</w:t>
      </w:r>
    </w:p>
    <w:p w:rsidR="00024E5C" w:rsidRPr="00515A14" w:rsidRDefault="00AC7DA9" w:rsidP="006617FD">
      <w:pPr>
        <w:pStyle w:val="1"/>
        <w:numPr>
          <w:ilvl w:val="0"/>
          <w:numId w:val="10"/>
        </w:numPr>
        <w:spacing w:before="0" w:after="0"/>
        <w:rPr>
          <w:sz w:val="28"/>
          <w:szCs w:val="28"/>
        </w:rPr>
      </w:pPr>
      <w:bookmarkStart w:id="15" w:name="_Toc414487464"/>
      <w:r>
        <w:rPr>
          <w:sz w:val="28"/>
          <w:szCs w:val="28"/>
        </w:rPr>
        <w:t xml:space="preserve"> </w:t>
      </w:r>
      <w:r w:rsidR="00024E5C" w:rsidRPr="00515A14">
        <w:rPr>
          <w:sz w:val="28"/>
          <w:szCs w:val="28"/>
        </w:rPr>
        <w:t>Размер, порядок, срок внесения Задатка</w:t>
      </w:r>
      <w:bookmarkEnd w:id="15"/>
    </w:p>
    <w:p w:rsidR="00024E5C" w:rsidRPr="00515A14" w:rsidRDefault="00024E5C" w:rsidP="006617FD">
      <w:pPr>
        <w:pStyle w:val="western"/>
        <w:spacing w:before="0" w:beforeAutospacing="0" w:after="0" w:afterAutospacing="0"/>
        <w:jc w:val="center"/>
        <w:rPr>
          <w:sz w:val="28"/>
          <w:szCs w:val="28"/>
        </w:rPr>
      </w:pPr>
    </w:p>
    <w:p w:rsidR="00024E5C" w:rsidRPr="00F20C43" w:rsidRDefault="00AC7DA9" w:rsidP="008478DE">
      <w:pPr>
        <w:widowControl w:val="0"/>
        <w:numPr>
          <w:ilvl w:val="1"/>
          <w:numId w:val="15"/>
        </w:numPr>
        <w:ind w:left="0" w:firstLine="709"/>
        <w:jc w:val="both"/>
        <w:rPr>
          <w:sz w:val="28"/>
          <w:szCs w:val="28"/>
        </w:rPr>
      </w:pPr>
      <w:r>
        <w:rPr>
          <w:sz w:val="28"/>
          <w:szCs w:val="28"/>
        </w:rPr>
        <w:t xml:space="preserve"> </w:t>
      </w:r>
      <w:r w:rsidR="00024E5C" w:rsidRPr="00515A14">
        <w:rPr>
          <w:sz w:val="28"/>
          <w:szCs w:val="28"/>
        </w:rPr>
        <w:t xml:space="preserve">Каждый Заявитель в целях обеспечения своих обязательств по заключению Концессионного соглашения должен осуществить внесение Задатка в размере </w:t>
      </w:r>
      <w:r w:rsidR="00F20C43" w:rsidRPr="00F20C43">
        <w:rPr>
          <w:sz w:val="28"/>
          <w:szCs w:val="28"/>
        </w:rPr>
        <w:t xml:space="preserve">73553 </w:t>
      </w:r>
      <w:r w:rsidR="00024E5C" w:rsidRPr="00F20C43">
        <w:rPr>
          <w:sz w:val="28"/>
          <w:szCs w:val="28"/>
        </w:rPr>
        <w:t>(</w:t>
      </w:r>
      <w:r w:rsidR="00F20C43" w:rsidRPr="00F20C43">
        <w:rPr>
          <w:sz w:val="28"/>
          <w:szCs w:val="28"/>
        </w:rPr>
        <w:t xml:space="preserve">семьдесят три </w:t>
      </w:r>
      <w:r w:rsidR="00024E5C" w:rsidRPr="00F20C43">
        <w:rPr>
          <w:sz w:val="28"/>
          <w:szCs w:val="28"/>
        </w:rPr>
        <w:t>тысяч</w:t>
      </w:r>
      <w:r w:rsidR="00F20C43" w:rsidRPr="00F20C43">
        <w:rPr>
          <w:sz w:val="28"/>
          <w:szCs w:val="28"/>
        </w:rPr>
        <w:t>и пятьсот пятьдесят три рубля</w:t>
      </w:r>
      <w:r w:rsidR="00024E5C" w:rsidRPr="00F20C43">
        <w:rPr>
          <w:sz w:val="28"/>
          <w:szCs w:val="28"/>
        </w:rPr>
        <w:t xml:space="preserve">) рублей. </w:t>
      </w:r>
    </w:p>
    <w:p w:rsidR="00024E5C" w:rsidRPr="00F20C43" w:rsidRDefault="00AC7DA9" w:rsidP="008478DE">
      <w:pPr>
        <w:widowControl w:val="0"/>
        <w:numPr>
          <w:ilvl w:val="1"/>
          <w:numId w:val="15"/>
        </w:numPr>
        <w:ind w:left="0" w:firstLine="709"/>
        <w:jc w:val="both"/>
        <w:rPr>
          <w:sz w:val="28"/>
          <w:szCs w:val="28"/>
        </w:rPr>
      </w:pPr>
      <w:r>
        <w:rPr>
          <w:sz w:val="28"/>
          <w:szCs w:val="28"/>
        </w:rPr>
        <w:t xml:space="preserve"> </w:t>
      </w:r>
      <w:r w:rsidR="00024E5C" w:rsidRPr="00120637">
        <w:rPr>
          <w:sz w:val="28"/>
          <w:szCs w:val="28"/>
        </w:rPr>
        <w:t xml:space="preserve">Задаток уплачивается до </w:t>
      </w:r>
      <w:r w:rsidR="00024E5C" w:rsidRPr="00F20C43">
        <w:rPr>
          <w:sz w:val="28"/>
          <w:szCs w:val="28"/>
        </w:rPr>
        <w:t>17 час. 00 мин.</w:t>
      </w:r>
      <w:r w:rsidR="00F20C43" w:rsidRPr="00F20C43">
        <w:rPr>
          <w:sz w:val="28"/>
          <w:szCs w:val="28"/>
        </w:rPr>
        <w:t>16.11</w:t>
      </w:r>
      <w:r w:rsidR="00024E5C" w:rsidRPr="00F20C43">
        <w:rPr>
          <w:sz w:val="28"/>
          <w:szCs w:val="28"/>
        </w:rPr>
        <w:t>.2016 года.</w:t>
      </w:r>
    </w:p>
    <w:p w:rsidR="00024E5C" w:rsidRPr="00515A14" w:rsidRDefault="00AC7DA9" w:rsidP="008478DE">
      <w:pPr>
        <w:widowControl w:val="0"/>
        <w:numPr>
          <w:ilvl w:val="1"/>
          <w:numId w:val="15"/>
        </w:numPr>
        <w:ind w:left="0" w:firstLine="709"/>
        <w:jc w:val="both"/>
        <w:rPr>
          <w:sz w:val="28"/>
          <w:szCs w:val="28"/>
        </w:rPr>
      </w:pPr>
      <w:r>
        <w:rPr>
          <w:sz w:val="28"/>
          <w:szCs w:val="28"/>
        </w:rPr>
        <w:t xml:space="preserve"> </w:t>
      </w:r>
      <w:r w:rsidR="00024E5C" w:rsidRPr="00515A14">
        <w:rPr>
          <w:sz w:val="28"/>
          <w:szCs w:val="28"/>
        </w:rPr>
        <w:t xml:space="preserve">Задаток уплачивается Заявителем на счет со следующими реквизитами: </w:t>
      </w:r>
    </w:p>
    <w:p w:rsidR="00024E5C" w:rsidRPr="00515A14" w:rsidRDefault="00024E5C" w:rsidP="00AC7DA9">
      <w:pPr>
        <w:widowControl w:val="0"/>
        <w:ind w:firstLine="709"/>
        <w:jc w:val="both"/>
        <w:rPr>
          <w:sz w:val="28"/>
          <w:szCs w:val="28"/>
        </w:rPr>
      </w:pPr>
      <w:r w:rsidRPr="00515A14">
        <w:rPr>
          <w:sz w:val="28"/>
          <w:szCs w:val="28"/>
        </w:rPr>
        <w:t xml:space="preserve">Получатель: </w:t>
      </w:r>
      <w:r w:rsidR="00AC7DA9" w:rsidRPr="009C0453">
        <w:rPr>
          <w:sz w:val="28"/>
          <w:szCs w:val="28"/>
        </w:rPr>
        <w:t xml:space="preserve">Администрация городского поселения «Город Вяземский» Вяземского муниципального района Хабаровского края ИНН 2711006733 КПП 271101001 </w:t>
      </w:r>
      <w:proofErr w:type="spellStart"/>
      <w:proofErr w:type="gramStart"/>
      <w:r w:rsidR="00AC7DA9" w:rsidRPr="009C0453">
        <w:rPr>
          <w:sz w:val="28"/>
          <w:szCs w:val="28"/>
        </w:rPr>
        <w:t>р</w:t>
      </w:r>
      <w:proofErr w:type="spellEnd"/>
      <w:proofErr w:type="gramEnd"/>
      <w:r w:rsidR="00AC7DA9" w:rsidRPr="009C0453">
        <w:rPr>
          <w:sz w:val="28"/>
          <w:szCs w:val="28"/>
        </w:rPr>
        <w:t>/</w:t>
      </w:r>
      <w:proofErr w:type="spellStart"/>
      <w:r w:rsidR="00AC7DA9" w:rsidRPr="009C0453">
        <w:rPr>
          <w:sz w:val="28"/>
          <w:szCs w:val="28"/>
        </w:rPr>
        <w:t>сч</w:t>
      </w:r>
      <w:proofErr w:type="spellEnd"/>
      <w:r w:rsidR="00AC7DA9" w:rsidRPr="009C0453">
        <w:rPr>
          <w:sz w:val="28"/>
          <w:szCs w:val="28"/>
        </w:rPr>
        <w:t xml:space="preserve"> 40101810300000010001 Отделение Хабаровск г. Хабаровск БИК 040813001 л/</w:t>
      </w:r>
      <w:proofErr w:type="spellStart"/>
      <w:r w:rsidR="00AC7DA9" w:rsidRPr="009C0453">
        <w:rPr>
          <w:sz w:val="28"/>
          <w:szCs w:val="28"/>
        </w:rPr>
        <w:t>сч</w:t>
      </w:r>
      <w:proofErr w:type="spellEnd"/>
      <w:r w:rsidR="00AC7DA9" w:rsidRPr="009C0453">
        <w:rPr>
          <w:sz w:val="28"/>
          <w:szCs w:val="28"/>
        </w:rPr>
        <w:t xml:space="preserve"> 04223111220 ОКТМО 08617101001 (при необходимости указания уникального идентификатора начисления (УИН) в реквизите распоряжения «Код» указывается «0») назначение платежа</w:t>
      </w:r>
      <w:r w:rsidR="00AC7DA9">
        <w:rPr>
          <w:sz w:val="28"/>
          <w:szCs w:val="28"/>
        </w:rPr>
        <w:t>:</w:t>
      </w:r>
      <w:r w:rsidRPr="00515A14">
        <w:rPr>
          <w:sz w:val="28"/>
          <w:szCs w:val="28"/>
        </w:rPr>
        <w:t xml:space="preserve"> «Задаток в обеспечение исполнения обязательств по заключению концессионного соглашения в отношении объектов теплоснабжения»</w:t>
      </w:r>
    </w:p>
    <w:p w:rsidR="00024E5C" w:rsidRPr="00515A14" w:rsidRDefault="00AC7DA9" w:rsidP="008478DE">
      <w:pPr>
        <w:widowControl w:val="0"/>
        <w:numPr>
          <w:ilvl w:val="1"/>
          <w:numId w:val="15"/>
        </w:numPr>
        <w:ind w:left="0" w:firstLine="709"/>
        <w:jc w:val="both"/>
        <w:rPr>
          <w:sz w:val="28"/>
          <w:szCs w:val="28"/>
        </w:rPr>
      </w:pPr>
      <w:r>
        <w:rPr>
          <w:sz w:val="28"/>
          <w:szCs w:val="28"/>
        </w:rPr>
        <w:t xml:space="preserve"> </w:t>
      </w:r>
      <w:r w:rsidR="00024E5C" w:rsidRPr="00515A14">
        <w:rPr>
          <w:sz w:val="28"/>
          <w:szCs w:val="28"/>
        </w:rPr>
        <w:t>Сумма задатка возвращается Концедентом Участнику конкурса или Заявителю путем перечисления денежных средств</w:t>
      </w:r>
      <w:r w:rsidR="00184BED">
        <w:rPr>
          <w:sz w:val="28"/>
          <w:szCs w:val="28"/>
        </w:rPr>
        <w:t>,</w:t>
      </w:r>
      <w:r w:rsidR="00024E5C" w:rsidRPr="00515A14">
        <w:rPr>
          <w:sz w:val="28"/>
          <w:szCs w:val="28"/>
        </w:rPr>
        <w:t xml:space="preserve"> в размере внесенного Заявителем Задатка на расчетный счет Участника конкурса или Заявителя, указанного в Заявке, после наступления одного из следующих событий:</w:t>
      </w:r>
    </w:p>
    <w:p w:rsidR="00024E5C" w:rsidRPr="00515A14" w:rsidRDefault="00024E5C" w:rsidP="008478DE">
      <w:pPr>
        <w:pStyle w:val="Standard"/>
        <w:numPr>
          <w:ilvl w:val="2"/>
          <w:numId w:val="15"/>
        </w:numPr>
        <w:autoSpaceDE w:val="0"/>
        <w:ind w:left="0" w:firstLine="851"/>
        <w:jc w:val="both"/>
        <w:textAlignment w:val="auto"/>
        <w:rPr>
          <w:sz w:val="28"/>
          <w:szCs w:val="28"/>
        </w:rPr>
      </w:pPr>
      <w:r w:rsidRPr="00515A14">
        <w:rPr>
          <w:sz w:val="28"/>
          <w:szCs w:val="28"/>
        </w:rPr>
        <w:t xml:space="preserve"> В случае отказа Концедента от проведения настоящего Конкурса внесенные суммы Задатка возвращаются в течение 5 (пяти) рабочих дней со дня направления Концедентом уведомления об отказе от дальнейшего проведения Конкурса;</w:t>
      </w:r>
    </w:p>
    <w:p w:rsidR="00024E5C" w:rsidRPr="00515A14" w:rsidRDefault="00024E5C" w:rsidP="008478DE">
      <w:pPr>
        <w:pStyle w:val="Standard"/>
        <w:numPr>
          <w:ilvl w:val="2"/>
          <w:numId w:val="15"/>
        </w:numPr>
        <w:autoSpaceDE w:val="0"/>
        <w:ind w:left="0" w:firstLine="851"/>
        <w:jc w:val="both"/>
        <w:textAlignment w:val="auto"/>
        <w:rPr>
          <w:sz w:val="28"/>
          <w:szCs w:val="28"/>
        </w:rPr>
      </w:pPr>
      <w:r w:rsidRPr="00515A14">
        <w:rPr>
          <w:sz w:val="28"/>
          <w:szCs w:val="28"/>
        </w:rPr>
        <w:t xml:space="preserve">В </w:t>
      </w:r>
      <w:proofErr w:type="spellStart"/>
      <w:r w:rsidRPr="00515A14">
        <w:rPr>
          <w:sz w:val="28"/>
          <w:szCs w:val="28"/>
        </w:rPr>
        <w:t>случае</w:t>
      </w:r>
      <w:proofErr w:type="spellEnd"/>
      <w:r w:rsidRPr="00515A14">
        <w:rPr>
          <w:sz w:val="28"/>
          <w:szCs w:val="28"/>
        </w:rPr>
        <w:t xml:space="preserve"> </w:t>
      </w:r>
      <w:proofErr w:type="spellStart"/>
      <w:r w:rsidRPr="00515A14">
        <w:rPr>
          <w:sz w:val="28"/>
          <w:szCs w:val="28"/>
        </w:rPr>
        <w:t>отзыва</w:t>
      </w:r>
      <w:proofErr w:type="spellEnd"/>
      <w:r w:rsidRPr="00515A14">
        <w:rPr>
          <w:sz w:val="28"/>
          <w:szCs w:val="28"/>
        </w:rPr>
        <w:t xml:space="preserve"> </w:t>
      </w:r>
      <w:proofErr w:type="spellStart"/>
      <w:r w:rsidRPr="00515A14">
        <w:rPr>
          <w:sz w:val="28"/>
          <w:szCs w:val="28"/>
        </w:rPr>
        <w:t>Заявителем</w:t>
      </w:r>
      <w:proofErr w:type="spellEnd"/>
      <w:r w:rsidRPr="00515A14">
        <w:rPr>
          <w:sz w:val="28"/>
          <w:szCs w:val="28"/>
        </w:rPr>
        <w:t xml:space="preserve"> </w:t>
      </w:r>
      <w:proofErr w:type="spellStart"/>
      <w:r w:rsidRPr="00515A14">
        <w:rPr>
          <w:sz w:val="28"/>
          <w:szCs w:val="28"/>
        </w:rPr>
        <w:t>Заявки</w:t>
      </w:r>
      <w:proofErr w:type="spellEnd"/>
      <w:r w:rsidRPr="00515A14">
        <w:rPr>
          <w:sz w:val="28"/>
          <w:szCs w:val="28"/>
        </w:rPr>
        <w:t xml:space="preserve"> (в </w:t>
      </w:r>
      <w:proofErr w:type="spellStart"/>
      <w:r w:rsidRPr="00515A14">
        <w:rPr>
          <w:sz w:val="28"/>
          <w:szCs w:val="28"/>
        </w:rPr>
        <w:t>любое</w:t>
      </w:r>
      <w:proofErr w:type="spellEnd"/>
      <w:r w:rsidRPr="00515A14">
        <w:rPr>
          <w:sz w:val="28"/>
          <w:szCs w:val="28"/>
        </w:rPr>
        <w:t xml:space="preserve"> </w:t>
      </w:r>
      <w:proofErr w:type="spellStart"/>
      <w:r w:rsidRPr="00515A14">
        <w:rPr>
          <w:sz w:val="28"/>
          <w:szCs w:val="28"/>
        </w:rPr>
        <w:t>время</w:t>
      </w:r>
      <w:proofErr w:type="spellEnd"/>
      <w:r w:rsidRPr="00515A14">
        <w:rPr>
          <w:sz w:val="28"/>
          <w:szCs w:val="28"/>
        </w:rPr>
        <w:t xml:space="preserve"> </w:t>
      </w:r>
      <w:proofErr w:type="spellStart"/>
      <w:r w:rsidRPr="00515A14">
        <w:rPr>
          <w:sz w:val="28"/>
          <w:szCs w:val="28"/>
        </w:rPr>
        <w:t>до</w:t>
      </w:r>
      <w:proofErr w:type="spellEnd"/>
      <w:r w:rsidRPr="00515A14">
        <w:rPr>
          <w:sz w:val="28"/>
          <w:szCs w:val="28"/>
        </w:rPr>
        <w:t xml:space="preserve"> </w:t>
      </w:r>
      <w:proofErr w:type="spellStart"/>
      <w:r w:rsidRPr="00515A14">
        <w:rPr>
          <w:sz w:val="28"/>
          <w:szCs w:val="28"/>
        </w:rPr>
        <w:t>истечения</w:t>
      </w:r>
      <w:proofErr w:type="spellEnd"/>
      <w:r w:rsidRPr="00515A14">
        <w:rPr>
          <w:sz w:val="28"/>
          <w:szCs w:val="28"/>
        </w:rPr>
        <w:t xml:space="preserve"> </w:t>
      </w:r>
      <w:proofErr w:type="spellStart"/>
      <w:r w:rsidRPr="00515A14">
        <w:rPr>
          <w:sz w:val="28"/>
          <w:szCs w:val="28"/>
        </w:rPr>
        <w:t>срока</w:t>
      </w:r>
      <w:proofErr w:type="spellEnd"/>
      <w:r w:rsidRPr="00515A14">
        <w:rPr>
          <w:sz w:val="28"/>
          <w:szCs w:val="28"/>
        </w:rPr>
        <w:t xml:space="preserve"> </w:t>
      </w:r>
      <w:proofErr w:type="spellStart"/>
      <w:r w:rsidRPr="00515A14">
        <w:rPr>
          <w:sz w:val="28"/>
          <w:szCs w:val="28"/>
        </w:rPr>
        <w:t>представления</w:t>
      </w:r>
      <w:proofErr w:type="spellEnd"/>
      <w:r w:rsidRPr="00515A14">
        <w:rPr>
          <w:sz w:val="28"/>
          <w:szCs w:val="28"/>
        </w:rPr>
        <w:t xml:space="preserve"> </w:t>
      </w:r>
      <w:proofErr w:type="spellStart"/>
      <w:r w:rsidRPr="00515A14">
        <w:rPr>
          <w:sz w:val="28"/>
          <w:szCs w:val="28"/>
        </w:rPr>
        <w:t>Заявок</w:t>
      </w:r>
      <w:proofErr w:type="spellEnd"/>
      <w:r w:rsidRPr="00515A14">
        <w:rPr>
          <w:sz w:val="28"/>
          <w:szCs w:val="28"/>
        </w:rPr>
        <w:t xml:space="preserve"> в </w:t>
      </w:r>
      <w:proofErr w:type="spellStart"/>
      <w:r w:rsidRPr="00515A14">
        <w:rPr>
          <w:sz w:val="28"/>
          <w:szCs w:val="28"/>
        </w:rPr>
        <w:t>Конкурсную</w:t>
      </w:r>
      <w:proofErr w:type="spellEnd"/>
      <w:r w:rsidRPr="00515A14">
        <w:rPr>
          <w:sz w:val="28"/>
          <w:szCs w:val="28"/>
        </w:rPr>
        <w:t xml:space="preserve"> </w:t>
      </w:r>
      <w:proofErr w:type="spellStart"/>
      <w:r w:rsidRPr="00515A14">
        <w:rPr>
          <w:sz w:val="28"/>
          <w:szCs w:val="28"/>
        </w:rPr>
        <w:t>комиссию</w:t>
      </w:r>
      <w:proofErr w:type="spellEnd"/>
      <w:r w:rsidRPr="00515A14">
        <w:rPr>
          <w:sz w:val="28"/>
          <w:szCs w:val="28"/>
        </w:rPr>
        <w:t xml:space="preserve">) </w:t>
      </w:r>
      <w:proofErr w:type="spellStart"/>
      <w:r w:rsidRPr="00515A14">
        <w:rPr>
          <w:sz w:val="28"/>
          <w:szCs w:val="28"/>
        </w:rPr>
        <w:t>внесенная</w:t>
      </w:r>
      <w:proofErr w:type="spellEnd"/>
      <w:r w:rsidRPr="00515A14">
        <w:rPr>
          <w:sz w:val="28"/>
          <w:szCs w:val="28"/>
        </w:rPr>
        <w:t xml:space="preserve"> </w:t>
      </w:r>
      <w:proofErr w:type="spellStart"/>
      <w:r w:rsidRPr="00515A14">
        <w:rPr>
          <w:sz w:val="28"/>
          <w:szCs w:val="28"/>
        </w:rPr>
        <w:t>сумма</w:t>
      </w:r>
      <w:proofErr w:type="spellEnd"/>
      <w:r w:rsidRPr="00515A14">
        <w:rPr>
          <w:sz w:val="28"/>
          <w:szCs w:val="28"/>
        </w:rPr>
        <w:t xml:space="preserve"> </w:t>
      </w:r>
      <w:proofErr w:type="spellStart"/>
      <w:r w:rsidRPr="00515A14">
        <w:rPr>
          <w:sz w:val="28"/>
          <w:szCs w:val="28"/>
        </w:rPr>
        <w:t>Задатка</w:t>
      </w:r>
      <w:proofErr w:type="spellEnd"/>
      <w:r w:rsidRPr="00515A14">
        <w:rPr>
          <w:sz w:val="28"/>
          <w:szCs w:val="28"/>
        </w:rPr>
        <w:t xml:space="preserve"> </w:t>
      </w:r>
      <w:proofErr w:type="spellStart"/>
      <w:r w:rsidRPr="00515A14">
        <w:rPr>
          <w:sz w:val="28"/>
          <w:szCs w:val="28"/>
        </w:rPr>
        <w:t>возвращается</w:t>
      </w:r>
      <w:proofErr w:type="spellEnd"/>
      <w:r w:rsidRPr="00515A14">
        <w:rPr>
          <w:sz w:val="28"/>
          <w:szCs w:val="28"/>
        </w:rPr>
        <w:t xml:space="preserve"> в </w:t>
      </w:r>
      <w:proofErr w:type="spellStart"/>
      <w:r w:rsidRPr="00515A14">
        <w:rPr>
          <w:sz w:val="28"/>
          <w:szCs w:val="28"/>
        </w:rPr>
        <w:t>течение</w:t>
      </w:r>
      <w:proofErr w:type="spellEnd"/>
      <w:r w:rsidRPr="00515A14">
        <w:rPr>
          <w:sz w:val="28"/>
          <w:szCs w:val="28"/>
        </w:rPr>
        <w:t xml:space="preserve"> 5 (</w:t>
      </w:r>
      <w:proofErr w:type="spellStart"/>
      <w:r w:rsidRPr="00515A14">
        <w:rPr>
          <w:sz w:val="28"/>
          <w:szCs w:val="28"/>
        </w:rPr>
        <w:t>пяти</w:t>
      </w:r>
      <w:proofErr w:type="spellEnd"/>
      <w:r w:rsidRPr="00515A14">
        <w:rPr>
          <w:sz w:val="28"/>
          <w:szCs w:val="28"/>
        </w:rPr>
        <w:t xml:space="preserve">) </w:t>
      </w:r>
      <w:proofErr w:type="spellStart"/>
      <w:r w:rsidRPr="00515A14">
        <w:rPr>
          <w:sz w:val="28"/>
          <w:szCs w:val="28"/>
        </w:rPr>
        <w:t>рабочих</w:t>
      </w:r>
      <w:proofErr w:type="spellEnd"/>
      <w:r w:rsidRPr="00515A14">
        <w:rPr>
          <w:sz w:val="28"/>
          <w:szCs w:val="28"/>
        </w:rPr>
        <w:t xml:space="preserve"> </w:t>
      </w:r>
      <w:proofErr w:type="spellStart"/>
      <w:r w:rsidRPr="00515A14">
        <w:rPr>
          <w:sz w:val="28"/>
          <w:szCs w:val="28"/>
        </w:rPr>
        <w:t>дней</w:t>
      </w:r>
      <w:proofErr w:type="spellEnd"/>
      <w:r w:rsidRPr="00515A14">
        <w:rPr>
          <w:sz w:val="28"/>
          <w:szCs w:val="28"/>
        </w:rPr>
        <w:t xml:space="preserve"> </w:t>
      </w:r>
      <w:proofErr w:type="spellStart"/>
      <w:r w:rsidRPr="00515A14">
        <w:rPr>
          <w:sz w:val="28"/>
          <w:szCs w:val="28"/>
        </w:rPr>
        <w:t>после</w:t>
      </w:r>
      <w:proofErr w:type="spellEnd"/>
      <w:r w:rsidRPr="00515A14">
        <w:rPr>
          <w:sz w:val="28"/>
          <w:szCs w:val="28"/>
        </w:rPr>
        <w:t xml:space="preserve"> </w:t>
      </w:r>
      <w:proofErr w:type="spellStart"/>
      <w:r w:rsidRPr="00515A14">
        <w:rPr>
          <w:sz w:val="28"/>
          <w:szCs w:val="28"/>
        </w:rPr>
        <w:t>получения</w:t>
      </w:r>
      <w:proofErr w:type="spellEnd"/>
      <w:r w:rsidRPr="00515A14">
        <w:rPr>
          <w:sz w:val="28"/>
          <w:szCs w:val="28"/>
        </w:rPr>
        <w:t xml:space="preserve"> </w:t>
      </w:r>
      <w:proofErr w:type="spellStart"/>
      <w:r w:rsidRPr="00515A14">
        <w:rPr>
          <w:sz w:val="28"/>
          <w:szCs w:val="28"/>
        </w:rPr>
        <w:t>Конкурсной</w:t>
      </w:r>
      <w:proofErr w:type="spellEnd"/>
      <w:r w:rsidRPr="00515A14">
        <w:rPr>
          <w:sz w:val="28"/>
          <w:szCs w:val="28"/>
        </w:rPr>
        <w:t xml:space="preserve"> </w:t>
      </w:r>
      <w:proofErr w:type="spellStart"/>
      <w:r w:rsidRPr="00515A14">
        <w:rPr>
          <w:sz w:val="28"/>
          <w:szCs w:val="28"/>
        </w:rPr>
        <w:t>комиссией</w:t>
      </w:r>
      <w:proofErr w:type="spellEnd"/>
      <w:r w:rsidRPr="00515A14">
        <w:rPr>
          <w:sz w:val="28"/>
          <w:szCs w:val="28"/>
        </w:rPr>
        <w:t xml:space="preserve"> </w:t>
      </w:r>
      <w:proofErr w:type="spellStart"/>
      <w:r w:rsidRPr="00515A14">
        <w:rPr>
          <w:sz w:val="28"/>
          <w:szCs w:val="28"/>
        </w:rPr>
        <w:t>уведомления</w:t>
      </w:r>
      <w:proofErr w:type="spellEnd"/>
      <w:r w:rsidRPr="00515A14">
        <w:rPr>
          <w:sz w:val="28"/>
          <w:szCs w:val="28"/>
        </w:rPr>
        <w:t xml:space="preserve"> </w:t>
      </w:r>
      <w:proofErr w:type="spellStart"/>
      <w:r w:rsidRPr="00515A14">
        <w:rPr>
          <w:sz w:val="28"/>
          <w:szCs w:val="28"/>
        </w:rPr>
        <w:t>об</w:t>
      </w:r>
      <w:proofErr w:type="spellEnd"/>
      <w:r w:rsidRPr="00515A14">
        <w:rPr>
          <w:sz w:val="28"/>
          <w:szCs w:val="28"/>
        </w:rPr>
        <w:t xml:space="preserve"> </w:t>
      </w:r>
      <w:proofErr w:type="spellStart"/>
      <w:r w:rsidRPr="00515A14">
        <w:rPr>
          <w:sz w:val="28"/>
          <w:szCs w:val="28"/>
        </w:rPr>
        <w:t>отзыве</w:t>
      </w:r>
      <w:proofErr w:type="spellEnd"/>
      <w:r w:rsidRPr="00515A14">
        <w:rPr>
          <w:sz w:val="28"/>
          <w:szCs w:val="28"/>
        </w:rPr>
        <w:t xml:space="preserve"> </w:t>
      </w:r>
      <w:proofErr w:type="spellStart"/>
      <w:r w:rsidRPr="00515A14">
        <w:rPr>
          <w:sz w:val="28"/>
          <w:szCs w:val="28"/>
        </w:rPr>
        <w:t>Заявки</w:t>
      </w:r>
      <w:proofErr w:type="spellEnd"/>
      <w:r w:rsidRPr="00515A14">
        <w:rPr>
          <w:sz w:val="28"/>
          <w:szCs w:val="28"/>
        </w:rPr>
        <w:t>;</w:t>
      </w:r>
    </w:p>
    <w:p w:rsidR="00024E5C" w:rsidRPr="00515A14" w:rsidRDefault="00024E5C" w:rsidP="008478DE">
      <w:pPr>
        <w:pStyle w:val="Standard"/>
        <w:numPr>
          <w:ilvl w:val="2"/>
          <w:numId w:val="15"/>
        </w:numPr>
        <w:autoSpaceDE w:val="0"/>
        <w:ind w:left="0" w:firstLine="851"/>
        <w:jc w:val="both"/>
        <w:textAlignment w:val="auto"/>
        <w:rPr>
          <w:sz w:val="28"/>
          <w:szCs w:val="28"/>
        </w:rPr>
      </w:pPr>
      <w:r w:rsidRPr="00515A14">
        <w:rPr>
          <w:sz w:val="28"/>
          <w:szCs w:val="28"/>
        </w:rPr>
        <w:t xml:space="preserve">В </w:t>
      </w:r>
      <w:proofErr w:type="spellStart"/>
      <w:r w:rsidRPr="00515A14">
        <w:rPr>
          <w:sz w:val="28"/>
          <w:szCs w:val="28"/>
        </w:rPr>
        <w:t>случае</w:t>
      </w:r>
      <w:proofErr w:type="spellEnd"/>
      <w:r w:rsidRPr="00515A14">
        <w:rPr>
          <w:sz w:val="28"/>
          <w:szCs w:val="28"/>
        </w:rPr>
        <w:t xml:space="preserve"> </w:t>
      </w:r>
      <w:proofErr w:type="spellStart"/>
      <w:r w:rsidRPr="00515A14">
        <w:rPr>
          <w:sz w:val="28"/>
          <w:szCs w:val="28"/>
        </w:rPr>
        <w:t>отзыва</w:t>
      </w:r>
      <w:proofErr w:type="spellEnd"/>
      <w:r w:rsidRPr="00515A14">
        <w:rPr>
          <w:sz w:val="28"/>
          <w:szCs w:val="28"/>
        </w:rPr>
        <w:t xml:space="preserve"> </w:t>
      </w:r>
      <w:proofErr w:type="spellStart"/>
      <w:r w:rsidRPr="00515A14">
        <w:rPr>
          <w:sz w:val="28"/>
          <w:szCs w:val="28"/>
        </w:rPr>
        <w:t>Участником</w:t>
      </w:r>
      <w:proofErr w:type="spellEnd"/>
      <w:r w:rsidRPr="00515A14">
        <w:rPr>
          <w:sz w:val="28"/>
          <w:szCs w:val="28"/>
        </w:rPr>
        <w:t xml:space="preserve"> </w:t>
      </w:r>
      <w:proofErr w:type="spellStart"/>
      <w:r w:rsidRPr="00515A14">
        <w:rPr>
          <w:sz w:val="28"/>
          <w:szCs w:val="28"/>
        </w:rPr>
        <w:t>конкурса</w:t>
      </w:r>
      <w:proofErr w:type="spellEnd"/>
      <w:r w:rsidRPr="00515A14">
        <w:rPr>
          <w:sz w:val="28"/>
          <w:szCs w:val="28"/>
        </w:rPr>
        <w:t xml:space="preserve"> </w:t>
      </w:r>
      <w:proofErr w:type="spellStart"/>
      <w:r w:rsidRPr="00515A14">
        <w:rPr>
          <w:sz w:val="28"/>
          <w:szCs w:val="28"/>
        </w:rPr>
        <w:t>Конкурсного</w:t>
      </w:r>
      <w:proofErr w:type="spellEnd"/>
      <w:r w:rsidRPr="00515A14">
        <w:rPr>
          <w:sz w:val="28"/>
          <w:szCs w:val="28"/>
        </w:rPr>
        <w:t xml:space="preserve"> </w:t>
      </w:r>
      <w:proofErr w:type="spellStart"/>
      <w:r w:rsidRPr="00515A14">
        <w:rPr>
          <w:sz w:val="28"/>
          <w:szCs w:val="28"/>
        </w:rPr>
        <w:t>предложения</w:t>
      </w:r>
      <w:proofErr w:type="spellEnd"/>
      <w:r w:rsidRPr="00515A14">
        <w:rPr>
          <w:sz w:val="28"/>
          <w:szCs w:val="28"/>
        </w:rPr>
        <w:t xml:space="preserve"> (в </w:t>
      </w:r>
      <w:proofErr w:type="spellStart"/>
      <w:r w:rsidRPr="00515A14">
        <w:rPr>
          <w:sz w:val="28"/>
          <w:szCs w:val="28"/>
        </w:rPr>
        <w:t>любое</w:t>
      </w:r>
      <w:proofErr w:type="spellEnd"/>
      <w:r w:rsidRPr="00515A14">
        <w:rPr>
          <w:sz w:val="28"/>
          <w:szCs w:val="28"/>
        </w:rPr>
        <w:t xml:space="preserve"> </w:t>
      </w:r>
      <w:proofErr w:type="spellStart"/>
      <w:r w:rsidRPr="00515A14">
        <w:rPr>
          <w:sz w:val="28"/>
          <w:szCs w:val="28"/>
        </w:rPr>
        <w:t>время</w:t>
      </w:r>
      <w:proofErr w:type="spellEnd"/>
      <w:r w:rsidRPr="00515A14">
        <w:rPr>
          <w:sz w:val="28"/>
          <w:szCs w:val="28"/>
        </w:rPr>
        <w:t xml:space="preserve"> </w:t>
      </w:r>
      <w:proofErr w:type="spellStart"/>
      <w:r w:rsidRPr="00515A14">
        <w:rPr>
          <w:sz w:val="28"/>
          <w:szCs w:val="28"/>
        </w:rPr>
        <w:t>до</w:t>
      </w:r>
      <w:proofErr w:type="spellEnd"/>
      <w:r w:rsidRPr="00515A14">
        <w:rPr>
          <w:sz w:val="28"/>
          <w:szCs w:val="28"/>
        </w:rPr>
        <w:t xml:space="preserve"> </w:t>
      </w:r>
      <w:proofErr w:type="spellStart"/>
      <w:r w:rsidRPr="00515A14">
        <w:rPr>
          <w:sz w:val="28"/>
          <w:szCs w:val="28"/>
        </w:rPr>
        <w:t>истечения</w:t>
      </w:r>
      <w:proofErr w:type="spellEnd"/>
      <w:r w:rsidRPr="00515A14">
        <w:rPr>
          <w:sz w:val="28"/>
          <w:szCs w:val="28"/>
        </w:rPr>
        <w:t xml:space="preserve"> </w:t>
      </w:r>
      <w:proofErr w:type="spellStart"/>
      <w:r w:rsidRPr="00515A14">
        <w:rPr>
          <w:sz w:val="28"/>
          <w:szCs w:val="28"/>
        </w:rPr>
        <w:t>срока</w:t>
      </w:r>
      <w:proofErr w:type="spellEnd"/>
      <w:r w:rsidRPr="00515A14">
        <w:rPr>
          <w:sz w:val="28"/>
          <w:szCs w:val="28"/>
        </w:rPr>
        <w:t xml:space="preserve"> </w:t>
      </w:r>
      <w:proofErr w:type="spellStart"/>
      <w:r w:rsidRPr="00515A14">
        <w:rPr>
          <w:sz w:val="28"/>
          <w:szCs w:val="28"/>
        </w:rPr>
        <w:t>представления</w:t>
      </w:r>
      <w:proofErr w:type="spellEnd"/>
      <w:r w:rsidRPr="00515A14">
        <w:rPr>
          <w:sz w:val="28"/>
          <w:szCs w:val="28"/>
        </w:rPr>
        <w:t xml:space="preserve"> в </w:t>
      </w:r>
      <w:proofErr w:type="spellStart"/>
      <w:r w:rsidRPr="00515A14">
        <w:rPr>
          <w:sz w:val="28"/>
          <w:szCs w:val="28"/>
        </w:rPr>
        <w:t>Конкурсную</w:t>
      </w:r>
      <w:proofErr w:type="spellEnd"/>
      <w:r w:rsidRPr="00515A14">
        <w:rPr>
          <w:sz w:val="28"/>
          <w:szCs w:val="28"/>
        </w:rPr>
        <w:t xml:space="preserve"> </w:t>
      </w:r>
      <w:proofErr w:type="spellStart"/>
      <w:r w:rsidRPr="00515A14">
        <w:rPr>
          <w:sz w:val="28"/>
          <w:szCs w:val="28"/>
        </w:rPr>
        <w:lastRenderedPageBreak/>
        <w:t>комиссию</w:t>
      </w:r>
      <w:proofErr w:type="spellEnd"/>
      <w:r w:rsidRPr="00515A14">
        <w:rPr>
          <w:sz w:val="28"/>
          <w:szCs w:val="28"/>
        </w:rPr>
        <w:t xml:space="preserve"> </w:t>
      </w:r>
      <w:proofErr w:type="spellStart"/>
      <w:r w:rsidRPr="00515A14">
        <w:rPr>
          <w:sz w:val="28"/>
          <w:szCs w:val="28"/>
        </w:rPr>
        <w:t>Конкурсных</w:t>
      </w:r>
      <w:proofErr w:type="spellEnd"/>
      <w:r w:rsidRPr="00515A14">
        <w:rPr>
          <w:sz w:val="28"/>
          <w:szCs w:val="28"/>
        </w:rPr>
        <w:t xml:space="preserve"> </w:t>
      </w:r>
      <w:proofErr w:type="spellStart"/>
      <w:r w:rsidRPr="00515A14">
        <w:rPr>
          <w:sz w:val="28"/>
          <w:szCs w:val="28"/>
        </w:rPr>
        <w:t>предложений</w:t>
      </w:r>
      <w:proofErr w:type="spellEnd"/>
      <w:r w:rsidRPr="00515A14">
        <w:rPr>
          <w:sz w:val="28"/>
          <w:szCs w:val="28"/>
        </w:rPr>
        <w:t xml:space="preserve">) </w:t>
      </w:r>
      <w:proofErr w:type="spellStart"/>
      <w:r w:rsidRPr="00515A14">
        <w:rPr>
          <w:sz w:val="28"/>
          <w:szCs w:val="28"/>
        </w:rPr>
        <w:t>внесенная</w:t>
      </w:r>
      <w:proofErr w:type="spellEnd"/>
      <w:r w:rsidRPr="00515A14">
        <w:rPr>
          <w:sz w:val="28"/>
          <w:szCs w:val="28"/>
        </w:rPr>
        <w:t xml:space="preserve"> </w:t>
      </w:r>
      <w:proofErr w:type="spellStart"/>
      <w:r w:rsidRPr="00515A14">
        <w:rPr>
          <w:sz w:val="28"/>
          <w:szCs w:val="28"/>
        </w:rPr>
        <w:t>сумма</w:t>
      </w:r>
      <w:proofErr w:type="spellEnd"/>
      <w:r w:rsidRPr="00515A14">
        <w:rPr>
          <w:sz w:val="28"/>
          <w:szCs w:val="28"/>
        </w:rPr>
        <w:t xml:space="preserve"> </w:t>
      </w:r>
      <w:proofErr w:type="spellStart"/>
      <w:r w:rsidRPr="00515A14">
        <w:rPr>
          <w:sz w:val="28"/>
          <w:szCs w:val="28"/>
        </w:rPr>
        <w:t>Задатка</w:t>
      </w:r>
      <w:proofErr w:type="spellEnd"/>
      <w:r w:rsidRPr="00515A14">
        <w:rPr>
          <w:sz w:val="28"/>
          <w:szCs w:val="28"/>
        </w:rPr>
        <w:t xml:space="preserve"> </w:t>
      </w:r>
      <w:proofErr w:type="spellStart"/>
      <w:r w:rsidRPr="00515A14">
        <w:rPr>
          <w:sz w:val="28"/>
          <w:szCs w:val="28"/>
        </w:rPr>
        <w:t>возвращается</w:t>
      </w:r>
      <w:proofErr w:type="spellEnd"/>
      <w:r w:rsidRPr="00515A14">
        <w:rPr>
          <w:sz w:val="28"/>
          <w:szCs w:val="28"/>
        </w:rPr>
        <w:t xml:space="preserve"> в </w:t>
      </w:r>
      <w:proofErr w:type="spellStart"/>
      <w:r w:rsidRPr="00515A14">
        <w:rPr>
          <w:sz w:val="28"/>
          <w:szCs w:val="28"/>
        </w:rPr>
        <w:t>течение</w:t>
      </w:r>
      <w:proofErr w:type="spellEnd"/>
      <w:r w:rsidRPr="00515A14">
        <w:rPr>
          <w:sz w:val="28"/>
          <w:szCs w:val="28"/>
        </w:rPr>
        <w:t xml:space="preserve"> 5 (</w:t>
      </w:r>
      <w:proofErr w:type="spellStart"/>
      <w:r w:rsidRPr="00515A14">
        <w:rPr>
          <w:sz w:val="28"/>
          <w:szCs w:val="28"/>
        </w:rPr>
        <w:t>пяти</w:t>
      </w:r>
      <w:proofErr w:type="spellEnd"/>
      <w:r w:rsidRPr="00515A14">
        <w:rPr>
          <w:sz w:val="28"/>
          <w:szCs w:val="28"/>
        </w:rPr>
        <w:t xml:space="preserve">) </w:t>
      </w:r>
      <w:proofErr w:type="spellStart"/>
      <w:r w:rsidRPr="00515A14">
        <w:rPr>
          <w:sz w:val="28"/>
          <w:szCs w:val="28"/>
        </w:rPr>
        <w:t>рабочих</w:t>
      </w:r>
      <w:proofErr w:type="spellEnd"/>
      <w:r w:rsidRPr="00515A14">
        <w:rPr>
          <w:sz w:val="28"/>
          <w:szCs w:val="28"/>
        </w:rPr>
        <w:t xml:space="preserve"> </w:t>
      </w:r>
      <w:proofErr w:type="spellStart"/>
      <w:r w:rsidRPr="00515A14">
        <w:rPr>
          <w:sz w:val="28"/>
          <w:szCs w:val="28"/>
        </w:rPr>
        <w:t>дней</w:t>
      </w:r>
      <w:proofErr w:type="spellEnd"/>
      <w:r w:rsidRPr="00515A14">
        <w:rPr>
          <w:sz w:val="28"/>
          <w:szCs w:val="28"/>
        </w:rPr>
        <w:t xml:space="preserve"> </w:t>
      </w:r>
      <w:proofErr w:type="spellStart"/>
      <w:r w:rsidRPr="00515A14">
        <w:rPr>
          <w:sz w:val="28"/>
          <w:szCs w:val="28"/>
        </w:rPr>
        <w:t>после</w:t>
      </w:r>
      <w:proofErr w:type="spellEnd"/>
      <w:r w:rsidRPr="00515A14">
        <w:rPr>
          <w:sz w:val="28"/>
          <w:szCs w:val="28"/>
        </w:rPr>
        <w:t xml:space="preserve"> </w:t>
      </w:r>
      <w:proofErr w:type="spellStart"/>
      <w:r w:rsidRPr="00515A14">
        <w:rPr>
          <w:sz w:val="28"/>
          <w:szCs w:val="28"/>
        </w:rPr>
        <w:t>получения</w:t>
      </w:r>
      <w:proofErr w:type="spellEnd"/>
      <w:r w:rsidRPr="00515A14">
        <w:rPr>
          <w:sz w:val="28"/>
          <w:szCs w:val="28"/>
        </w:rPr>
        <w:t xml:space="preserve"> </w:t>
      </w:r>
      <w:proofErr w:type="spellStart"/>
      <w:r w:rsidRPr="00515A14">
        <w:rPr>
          <w:sz w:val="28"/>
          <w:szCs w:val="28"/>
        </w:rPr>
        <w:t>Конкурсной</w:t>
      </w:r>
      <w:proofErr w:type="spellEnd"/>
      <w:r w:rsidRPr="00515A14">
        <w:rPr>
          <w:sz w:val="28"/>
          <w:szCs w:val="28"/>
        </w:rPr>
        <w:t xml:space="preserve"> </w:t>
      </w:r>
      <w:proofErr w:type="spellStart"/>
      <w:r w:rsidRPr="00515A14">
        <w:rPr>
          <w:sz w:val="28"/>
          <w:szCs w:val="28"/>
        </w:rPr>
        <w:t>комиссией</w:t>
      </w:r>
      <w:proofErr w:type="spellEnd"/>
      <w:r w:rsidRPr="00515A14">
        <w:rPr>
          <w:sz w:val="28"/>
          <w:szCs w:val="28"/>
        </w:rPr>
        <w:t xml:space="preserve"> </w:t>
      </w:r>
      <w:proofErr w:type="spellStart"/>
      <w:r w:rsidRPr="00515A14">
        <w:rPr>
          <w:sz w:val="28"/>
          <w:szCs w:val="28"/>
        </w:rPr>
        <w:t>уведомления</w:t>
      </w:r>
      <w:proofErr w:type="spellEnd"/>
      <w:r w:rsidRPr="00515A14">
        <w:rPr>
          <w:sz w:val="28"/>
          <w:szCs w:val="28"/>
        </w:rPr>
        <w:t xml:space="preserve"> </w:t>
      </w:r>
      <w:proofErr w:type="spellStart"/>
      <w:r w:rsidRPr="00515A14">
        <w:rPr>
          <w:sz w:val="28"/>
          <w:szCs w:val="28"/>
        </w:rPr>
        <w:t>об</w:t>
      </w:r>
      <w:proofErr w:type="spellEnd"/>
      <w:r w:rsidRPr="00515A14">
        <w:rPr>
          <w:sz w:val="28"/>
          <w:szCs w:val="28"/>
        </w:rPr>
        <w:t xml:space="preserve"> </w:t>
      </w:r>
      <w:proofErr w:type="spellStart"/>
      <w:r w:rsidRPr="00515A14">
        <w:rPr>
          <w:sz w:val="28"/>
          <w:szCs w:val="28"/>
        </w:rPr>
        <w:t>отзыве</w:t>
      </w:r>
      <w:proofErr w:type="spellEnd"/>
      <w:r w:rsidRPr="00515A14">
        <w:rPr>
          <w:sz w:val="28"/>
          <w:szCs w:val="28"/>
        </w:rPr>
        <w:t xml:space="preserve"> </w:t>
      </w:r>
      <w:proofErr w:type="spellStart"/>
      <w:r w:rsidRPr="00515A14">
        <w:rPr>
          <w:sz w:val="28"/>
          <w:szCs w:val="28"/>
        </w:rPr>
        <w:t>Конкурсного</w:t>
      </w:r>
      <w:proofErr w:type="spellEnd"/>
      <w:r w:rsidRPr="00515A14">
        <w:rPr>
          <w:sz w:val="28"/>
          <w:szCs w:val="28"/>
        </w:rPr>
        <w:t xml:space="preserve"> </w:t>
      </w:r>
      <w:proofErr w:type="spellStart"/>
      <w:r w:rsidRPr="00515A14">
        <w:rPr>
          <w:sz w:val="28"/>
          <w:szCs w:val="28"/>
        </w:rPr>
        <w:t>предложения</w:t>
      </w:r>
      <w:proofErr w:type="spellEnd"/>
      <w:r w:rsidRPr="00515A14">
        <w:rPr>
          <w:sz w:val="28"/>
          <w:szCs w:val="28"/>
        </w:rPr>
        <w:t>;</w:t>
      </w:r>
    </w:p>
    <w:p w:rsidR="00024E5C" w:rsidRPr="00515A14" w:rsidRDefault="00024E5C" w:rsidP="008478DE">
      <w:pPr>
        <w:pStyle w:val="Standard"/>
        <w:numPr>
          <w:ilvl w:val="2"/>
          <w:numId w:val="15"/>
        </w:numPr>
        <w:autoSpaceDE w:val="0"/>
        <w:ind w:left="0" w:firstLine="851"/>
        <w:jc w:val="both"/>
        <w:textAlignment w:val="auto"/>
        <w:rPr>
          <w:sz w:val="28"/>
          <w:szCs w:val="28"/>
        </w:rPr>
      </w:pPr>
      <w:r w:rsidRPr="00515A14">
        <w:rPr>
          <w:sz w:val="28"/>
          <w:szCs w:val="28"/>
        </w:rPr>
        <w:t xml:space="preserve">В </w:t>
      </w:r>
      <w:proofErr w:type="spellStart"/>
      <w:r w:rsidRPr="00515A14">
        <w:rPr>
          <w:sz w:val="28"/>
          <w:szCs w:val="28"/>
        </w:rPr>
        <w:t>случае</w:t>
      </w:r>
      <w:proofErr w:type="spellEnd"/>
      <w:r w:rsidRPr="00515A14">
        <w:rPr>
          <w:sz w:val="28"/>
          <w:szCs w:val="28"/>
        </w:rPr>
        <w:t xml:space="preserve"> </w:t>
      </w:r>
      <w:proofErr w:type="spellStart"/>
      <w:r w:rsidRPr="00515A14">
        <w:rPr>
          <w:sz w:val="28"/>
          <w:szCs w:val="28"/>
        </w:rPr>
        <w:t>получения</w:t>
      </w:r>
      <w:proofErr w:type="spellEnd"/>
      <w:r w:rsidRPr="00515A14">
        <w:rPr>
          <w:sz w:val="28"/>
          <w:szCs w:val="28"/>
        </w:rPr>
        <w:t xml:space="preserve"> </w:t>
      </w:r>
      <w:proofErr w:type="spellStart"/>
      <w:r w:rsidRPr="00515A14">
        <w:rPr>
          <w:sz w:val="28"/>
          <w:szCs w:val="28"/>
        </w:rPr>
        <w:t>Заявки</w:t>
      </w:r>
      <w:proofErr w:type="spellEnd"/>
      <w:r w:rsidRPr="00515A14">
        <w:rPr>
          <w:sz w:val="28"/>
          <w:szCs w:val="28"/>
        </w:rPr>
        <w:t xml:space="preserve"> </w:t>
      </w:r>
      <w:proofErr w:type="spellStart"/>
      <w:r w:rsidRPr="00515A14">
        <w:rPr>
          <w:sz w:val="28"/>
          <w:szCs w:val="28"/>
        </w:rPr>
        <w:t>после</w:t>
      </w:r>
      <w:proofErr w:type="spellEnd"/>
      <w:r w:rsidRPr="00515A14">
        <w:rPr>
          <w:sz w:val="28"/>
          <w:szCs w:val="28"/>
        </w:rPr>
        <w:t xml:space="preserve"> </w:t>
      </w:r>
      <w:proofErr w:type="spellStart"/>
      <w:r w:rsidRPr="00515A14">
        <w:rPr>
          <w:sz w:val="28"/>
          <w:szCs w:val="28"/>
        </w:rPr>
        <w:t>истечения</w:t>
      </w:r>
      <w:proofErr w:type="spellEnd"/>
      <w:r w:rsidRPr="00515A14">
        <w:rPr>
          <w:sz w:val="28"/>
          <w:szCs w:val="28"/>
        </w:rPr>
        <w:t xml:space="preserve"> </w:t>
      </w:r>
      <w:proofErr w:type="spellStart"/>
      <w:r w:rsidRPr="00515A14">
        <w:rPr>
          <w:sz w:val="28"/>
          <w:szCs w:val="28"/>
        </w:rPr>
        <w:t>срока</w:t>
      </w:r>
      <w:proofErr w:type="spellEnd"/>
      <w:r w:rsidRPr="00515A14">
        <w:rPr>
          <w:sz w:val="28"/>
          <w:szCs w:val="28"/>
        </w:rPr>
        <w:t xml:space="preserve"> </w:t>
      </w:r>
      <w:proofErr w:type="spellStart"/>
      <w:r w:rsidRPr="00515A14">
        <w:rPr>
          <w:sz w:val="28"/>
          <w:szCs w:val="28"/>
        </w:rPr>
        <w:t>представления</w:t>
      </w:r>
      <w:proofErr w:type="spellEnd"/>
      <w:r w:rsidRPr="00515A14">
        <w:rPr>
          <w:sz w:val="28"/>
          <w:szCs w:val="28"/>
        </w:rPr>
        <w:t xml:space="preserve"> </w:t>
      </w:r>
      <w:proofErr w:type="spellStart"/>
      <w:r w:rsidRPr="00515A14">
        <w:rPr>
          <w:sz w:val="28"/>
          <w:szCs w:val="28"/>
        </w:rPr>
        <w:t>Заявок</w:t>
      </w:r>
      <w:proofErr w:type="spellEnd"/>
      <w:r w:rsidRPr="00515A14">
        <w:rPr>
          <w:sz w:val="28"/>
          <w:szCs w:val="28"/>
        </w:rPr>
        <w:t xml:space="preserve"> </w:t>
      </w:r>
      <w:proofErr w:type="spellStart"/>
      <w:r w:rsidRPr="00515A14">
        <w:rPr>
          <w:sz w:val="28"/>
          <w:szCs w:val="28"/>
        </w:rPr>
        <w:t>внесенная</w:t>
      </w:r>
      <w:proofErr w:type="spellEnd"/>
      <w:r w:rsidRPr="00515A14">
        <w:rPr>
          <w:sz w:val="28"/>
          <w:szCs w:val="28"/>
        </w:rPr>
        <w:t xml:space="preserve"> </w:t>
      </w:r>
      <w:proofErr w:type="spellStart"/>
      <w:r w:rsidRPr="00515A14">
        <w:rPr>
          <w:sz w:val="28"/>
          <w:szCs w:val="28"/>
        </w:rPr>
        <w:t>сумма</w:t>
      </w:r>
      <w:proofErr w:type="spellEnd"/>
      <w:r w:rsidRPr="00515A14">
        <w:rPr>
          <w:sz w:val="28"/>
          <w:szCs w:val="28"/>
        </w:rPr>
        <w:t xml:space="preserve"> </w:t>
      </w:r>
      <w:proofErr w:type="spellStart"/>
      <w:r w:rsidRPr="00515A14">
        <w:rPr>
          <w:sz w:val="28"/>
          <w:szCs w:val="28"/>
        </w:rPr>
        <w:t>Задатка</w:t>
      </w:r>
      <w:proofErr w:type="spellEnd"/>
      <w:r w:rsidRPr="00515A14">
        <w:rPr>
          <w:sz w:val="28"/>
          <w:szCs w:val="28"/>
        </w:rPr>
        <w:t xml:space="preserve"> </w:t>
      </w:r>
      <w:proofErr w:type="spellStart"/>
      <w:r w:rsidRPr="00515A14">
        <w:rPr>
          <w:sz w:val="28"/>
          <w:szCs w:val="28"/>
        </w:rPr>
        <w:t>возвращается</w:t>
      </w:r>
      <w:proofErr w:type="spellEnd"/>
      <w:r w:rsidRPr="00515A14">
        <w:rPr>
          <w:sz w:val="28"/>
          <w:szCs w:val="28"/>
        </w:rPr>
        <w:t xml:space="preserve"> в </w:t>
      </w:r>
      <w:proofErr w:type="spellStart"/>
      <w:r w:rsidRPr="00515A14">
        <w:rPr>
          <w:sz w:val="28"/>
          <w:szCs w:val="28"/>
        </w:rPr>
        <w:t>течение</w:t>
      </w:r>
      <w:proofErr w:type="spellEnd"/>
      <w:r w:rsidRPr="00515A14">
        <w:rPr>
          <w:sz w:val="28"/>
          <w:szCs w:val="28"/>
        </w:rPr>
        <w:t xml:space="preserve"> 5 (</w:t>
      </w:r>
      <w:proofErr w:type="spellStart"/>
      <w:r w:rsidRPr="00515A14">
        <w:rPr>
          <w:sz w:val="28"/>
          <w:szCs w:val="28"/>
        </w:rPr>
        <w:t>пяти</w:t>
      </w:r>
      <w:proofErr w:type="spellEnd"/>
      <w:r w:rsidRPr="00515A14">
        <w:rPr>
          <w:sz w:val="28"/>
          <w:szCs w:val="28"/>
        </w:rPr>
        <w:t xml:space="preserve">) </w:t>
      </w:r>
      <w:proofErr w:type="spellStart"/>
      <w:r w:rsidRPr="00515A14">
        <w:rPr>
          <w:sz w:val="28"/>
          <w:szCs w:val="28"/>
        </w:rPr>
        <w:t>рабочих</w:t>
      </w:r>
      <w:proofErr w:type="spellEnd"/>
      <w:r w:rsidRPr="00515A14">
        <w:rPr>
          <w:sz w:val="28"/>
          <w:szCs w:val="28"/>
        </w:rPr>
        <w:t xml:space="preserve"> </w:t>
      </w:r>
      <w:proofErr w:type="spellStart"/>
      <w:r w:rsidRPr="00515A14">
        <w:rPr>
          <w:sz w:val="28"/>
          <w:szCs w:val="28"/>
        </w:rPr>
        <w:t>дней</w:t>
      </w:r>
      <w:proofErr w:type="spellEnd"/>
      <w:r w:rsidRPr="00515A14">
        <w:rPr>
          <w:sz w:val="28"/>
          <w:szCs w:val="28"/>
        </w:rPr>
        <w:t xml:space="preserve"> </w:t>
      </w:r>
      <w:proofErr w:type="spellStart"/>
      <w:r w:rsidRPr="00515A14">
        <w:rPr>
          <w:sz w:val="28"/>
          <w:szCs w:val="28"/>
        </w:rPr>
        <w:t>после</w:t>
      </w:r>
      <w:proofErr w:type="spellEnd"/>
      <w:r w:rsidRPr="00515A14">
        <w:rPr>
          <w:sz w:val="28"/>
          <w:szCs w:val="28"/>
        </w:rPr>
        <w:t xml:space="preserve"> </w:t>
      </w:r>
      <w:proofErr w:type="spellStart"/>
      <w:r w:rsidRPr="00515A14">
        <w:rPr>
          <w:sz w:val="28"/>
          <w:szCs w:val="28"/>
        </w:rPr>
        <w:t>получения</w:t>
      </w:r>
      <w:proofErr w:type="spellEnd"/>
      <w:r w:rsidRPr="00515A14">
        <w:rPr>
          <w:sz w:val="28"/>
          <w:szCs w:val="28"/>
        </w:rPr>
        <w:t xml:space="preserve"> </w:t>
      </w:r>
      <w:proofErr w:type="spellStart"/>
      <w:r w:rsidRPr="00515A14">
        <w:rPr>
          <w:sz w:val="28"/>
          <w:szCs w:val="28"/>
        </w:rPr>
        <w:t>таковой</w:t>
      </w:r>
      <w:proofErr w:type="spellEnd"/>
      <w:r w:rsidRPr="00515A14">
        <w:rPr>
          <w:sz w:val="28"/>
          <w:szCs w:val="28"/>
        </w:rPr>
        <w:t xml:space="preserve"> </w:t>
      </w:r>
      <w:proofErr w:type="spellStart"/>
      <w:r w:rsidRPr="00515A14">
        <w:rPr>
          <w:sz w:val="28"/>
          <w:szCs w:val="28"/>
        </w:rPr>
        <w:t>Заявки</w:t>
      </w:r>
      <w:proofErr w:type="spellEnd"/>
      <w:r w:rsidRPr="00515A14">
        <w:rPr>
          <w:sz w:val="28"/>
          <w:szCs w:val="28"/>
        </w:rPr>
        <w:t>;</w:t>
      </w:r>
    </w:p>
    <w:p w:rsidR="00024E5C" w:rsidRPr="00515A14" w:rsidRDefault="00024E5C" w:rsidP="008478DE">
      <w:pPr>
        <w:pStyle w:val="Standard"/>
        <w:numPr>
          <w:ilvl w:val="2"/>
          <w:numId w:val="15"/>
        </w:numPr>
        <w:autoSpaceDE w:val="0"/>
        <w:ind w:left="0" w:firstLine="851"/>
        <w:jc w:val="both"/>
        <w:textAlignment w:val="auto"/>
        <w:rPr>
          <w:sz w:val="28"/>
          <w:szCs w:val="28"/>
        </w:rPr>
      </w:pPr>
      <w:r w:rsidRPr="00515A14">
        <w:rPr>
          <w:sz w:val="28"/>
          <w:szCs w:val="28"/>
        </w:rPr>
        <w:t xml:space="preserve">В </w:t>
      </w:r>
      <w:proofErr w:type="spellStart"/>
      <w:r w:rsidRPr="00515A14">
        <w:rPr>
          <w:sz w:val="28"/>
          <w:szCs w:val="28"/>
        </w:rPr>
        <w:t>случае</w:t>
      </w:r>
      <w:proofErr w:type="spellEnd"/>
      <w:r w:rsidRPr="00515A14">
        <w:rPr>
          <w:sz w:val="28"/>
          <w:szCs w:val="28"/>
        </w:rPr>
        <w:t xml:space="preserve"> </w:t>
      </w:r>
      <w:proofErr w:type="spellStart"/>
      <w:r w:rsidRPr="00515A14">
        <w:rPr>
          <w:sz w:val="28"/>
          <w:szCs w:val="28"/>
        </w:rPr>
        <w:t>получения</w:t>
      </w:r>
      <w:proofErr w:type="spellEnd"/>
      <w:r w:rsidRPr="00515A14">
        <w:rPr>
          <w:sz w:val="28"/>
          <w:szCs w:val="28"/>
        </w:rPr>
        <w:t xml:space="preserve"> </w:t>
      </w:r>
      <w:proofErr w:type="spellStart"/>
      <w:r w:rsidRPr="00515A14">
        <w:rPr>
          <w:sz w:val="28"/>
          <w:szCs w:val="28"/>
        </w:rPr>
        <w:t>Конкурсного</w:t>
      </w:r>
      <w:proofErr w:type="spellEnd"/>
      <w:r w:rsidRPr="00515A14">
        <w:rPr>
          <w:sz w:val="28"/>
          <w:szCs w:val="28"/>
        </w:rPr>
        <w:t xml:space="preserve"> </w:t>
      </w:r>
      <w:proofErr w:type="spellStart"/>
      <w:r w:rsidRPr="00515A14">
        <w:rPr>
          <w:sz w:val="28"/>
          <w:szCs w:val="28"/>
        </w:rPr>
        <w:t>предложения</w:t>
      </w:r>
      <w:proofErr w:type="spellEnd"/>
      <w:r w:rsidRPr="00515A14">
        <w:rPr>
          <w:sz w:val="28"/>
          <w:szCs w:val="28"/>
        </w:rPr>
        <w:t xml:space="preserve"> </w:t>
      </w:r>
      <w:proofErr w:type="spellStart"/>
      <w:r w:rsidRPr="00515A14">
        <w:rPr>
          <w:sz w:val="28"/>
          <w:szCs w:val="28"/>
        </w:rPr>
        <w:t>после</w:t>
      </w:r>
      <w:proofErr w:type="spellEnd"/>
      <w:r w:rsidRPr="00515A14">
        <w:rPr>
          <w:sz w:val="28"/>
          <w:szCs w:val="28"/>
        </w:rPr>
        <w:t xml:space="preserve"> </w:t>
      </w:r>
      <w:proofErr w:type="spellStart"/>
      <w:r w:rsidRPr="00515A14">
        <w:rPr>
          <w:sz w:val="28"/>
          <w:szCs w:val="28"/>
        </w:rPr>
        <w:t>истечения</w:t>
      </w:r>
      <w:proofErr w:type="spellEnd"/>
      <w:r w:rsidRPr="00515A14">
        <w:rPr>
          <w:sz w:val="28"/>
          <w:szCs w:val="28"/>
        </w:rPr>
        <w:t xml:space="preserve"> </w:t>
      </w:r>
      <w:proofErr w:type="spellStart"/>
      <w:r w:rsidRPr="00515A14">
        <w:rPr>
          <w:sz w:val="28"/>
          <w:szCs w:val="28"/>
        </w:rPr>
        <w:t>срока</w:t>
      </w:r>
      <w:proofErr w:type="spellEnd"/>
      <w:r w:rsidRPr="00515A14">
        <w:rPr>
          <w:sz w:val="28"/>
          <w:szCs w:val="28"/>
        </w:rPr>
        <w:t xml:space="preserve"> </w:t>
      </w:r>
      <w:proofErr w:type="spellStart"/>
      <w:r w:rsidRPr="00515A14">
        <w:rPr>
          <w:sz w:val="28"/>
          <w:szCs w:val="28"/>
        </w:rPr>
        <w:t>представления</w:t>
      </w:r>
      <w:proofErr w:type="spellEnd"/>
      <w:r w:rsidRPr="00515A14">
        <w:rPr>
          <w:sz w:val="28"/>
          <w:szCs w:val="28"/>
        </w:rPr>
        <w:t xml:space="preserve"> </w:t>
      </w:r>
      <w:proofErr w:type="spellStart"/>
      <w:r w:rsidRPr="00515A14">
        <w:rPr>
          <w:sz w:val="28"/>
          <w:szCs w:val="28"/>
        </w:rPr>
        <w:t>Конкурсных</w:t>
      </w:r>
      <w:proofErr w:type="spellEnd"/>
      <w:r w:rsidRPr="00515A14">
        <w:rPr>
          <w:sz w:val="28"/>
          <w:szCs w:val="28"/>
        </w:rPr>
        <w:t xml:space="preserve"> </w:t>
      </w:r>
      <w:proofErr w:type="spellStart"/>
      <w:r w:rsidRPr="00515A14">
        <w:rPr>
          <w:sz w:val="28"/>
          <w:szCs w:val="28"/>
        </w:rPr>
        <w:t>предложений</w:t>
      </w:r>
      <w:proofErr w:type="spellEnd"/>
      <w:r w:rsidRPr="00515A14">
        <w:rPr>
          <w:sz w:val="28"/>
          <w:szCs w:val="28"/>
        </w:rPr>
        <w:t xml:space="preserve"> </w:t>
      </w:r>
      <w:proofErr w:type="spellStart"/>
      <w:r w:rsidRPr="00515A14">
        <w:rPr>
          <w:sz w:val="28"/>
          <w:szCs w:val="28"/>
        </w:rPr>
        <w:t>внесенная</w:t>
      </w:r>
      <w:proofErr w:type="spellEnd"/>
      <w:r w:rsidRPr="00515A14">
        <w:rPr>
          <w:sz w:val="28"/>
          <w:szCs w:val="28"/>
        </w:rPr>
        <w:t xml:space="preserve"> </w:t>
      </w:r>
      <w:proofErr w:type="spellStart"/>
      <w:r w:rsidRPr="00515A14">
        <w:rPr>
          <w:sz w:val="28"/>
          <w:szCs w:val="28"/>
        </w:rPr>
        <w:t>сумма</w:t>
      </w:r>
      <w:proofErr w:type="spellEnd"/>
      <w:r w:rsidRPr="00515A14">
        <w:rPr>
          <w:sz w:val="28"/>
          <w:szCs w:val="28"/>
        </w:rPr>
        <w:t xml:space="preserve"> </w:t>
      </w:r>
      <w:proofErr w:type="spellStart"/>
      <w:r w:rsidRPr="00515A14">
        <w:rPr>
          <w:sz w:val="28"/>
          <w:szCs w:val="28"/>
        </w:rPr>
        <w:t>Задатка</w:t>
      </w:r>
      <w:proofErr w:type="spellEnd"/>
      <w:r w:rsidRPr="00515A14">
        <w:rPr>
          <w:sz w:val="28"/>
          <w:szCs w:val="28"/>
        </w:rPr>
        <w:t xml:space="preserve"> </w:t>
      </w:r>
      <w:proofErr w:type="spellStart"/>
      <w:r w:rsidRPr="00515A14">
        <w:rPr>
          <w:sz w:val="28"/>
          <w:szCs w:val="28"/>
        </w:rPr>
        <w:t>возвращается</w:t>
      </w:r>
      <w:proofErr w:type="spellEnd"/>
      <w:r w:rsidRPr="00515A14">
        <w:rPr>
          <w:sz w:val="28"/>
          <w:szCs w:val="28"/>
        </w:rPr>
        <w:t xml:space="preserve"> в </w:t>
      </w:r>
      <w:proofErr w:type="spellStart"/>
      <w:r w:rsidRPr="00515A14">
        <w:rPr>
          <w:sz w:val="28"/>
          <w:szCs w:val="28"/>
        </w:rPr>
        <w:t>течение</w:t>
      </w:r>
      <w:proofErr w:type="spellEnd"/>
      <w:r w:rsidRPr="00515A14">
        <w:rPr>
          <w:sz w:val="28"/>
          <w:szCs w:val="28"/>
        </w:rPr>
        <w:t xml:space="preserve"> 5 (</w:t>
      </w:r>
      <w:proofErr w:type="spellStart"/>
      <w:r w:rsidRPr="00515A14">
        <w:rPr>
          <w:sz w:val="28"/>
          <w:szCs w:val="28"/>
        </w:rPr>
        <w:t>пяти</w:t>
      </w:r>
      <w:proofErr w:type="spellEnd"/>
      <w:r w:rsidRPr="00515A14">
        <w:rPr>
          <w:sz w:val="28"/>
          <w:szCs w:val="28"/>
        </w:rPr>
        <w:t xml:space="preserve">) </w:t>
      </w:r>
      <w:proofErr w:type="spellStart"/>
      <w:r w:rsidRPr="00515A14">
        <w:rPr>
          <w:sz w:val="28"/>
          <w:szCs w:val="28"/>
        </w:rPr>
        <w:t>рабочих</w:t>
      </w:r>
      <w:proofErr w:type="spellEnd"/>
      <w:r w:rsidRPr="00515A14">
        <w:rPr>
          <w:sz w:val="28"/>
          <w:szCs w:val="28"/>
        </w:rPr>
        <w:t xml:space="preserve"> </w:t>
      </w:r>
      <w:proofErr w:type="spellStart"/>
      <w:r w:rsidRPr="00515A14">
        <w:rPr>
          <w:sz w:val="28"/>
          <w:szCs w:val="28"/>
        </w:rPr>
        <w:t>дней</w:t>
      </w:r>
      <w:proofErr w:type="spellEnd"/>
      <w:r w:rsidRPr="00515A14">
        <w:rPr>
          <w:sz w:val="28"/>
          <w:szCs w:val="28"/>
        </w:rPr>
        <w:t xml:space="preserve"> </w:t>
      </w:r>
      <w:proofErr w:type="spellStart"/>
      <w:r w:rsidRPr="00515A14">
        <w:rPr>
          <w:sz w:val="28"/>
          <w:szCs w:val="28"/>
        </w:rPr>
        <w:t>со</w:t>
      </w:r>
      <w:proofErr w:type="spellEnd"/>
      <w:r w:rsidRPr="00515A14">
        <w:rPr>
          <w:sz w:val="28"/>
          <w:szCs w:val="28"/>
        </w:rPr>
        <w:t xml:space="preserve"> </w:t>
      </w:r>
      <w:proofErr w:type="spellStart"/>
      <w:r w:rsidRPr="00515A14">
        <w:rPr>
          <w:sz w:val="28"/>
          <w:szCs w:val="28"/>
        </w:rPr>
        <w:t>дня</w:t>
      </w:r>
      <w:proofErr w:type="spellEnd"/>
      <w:r w:rsidRPr="00515A14">
        <w:rPr>
          <w:sz w:val="28"/>
          <w:szCs w:val="28"/>
        </w:rPr>
        <w:t xml:space="preserve"> </w:t>
      </w:r>
      <w:proofErr w:type="spellStart"/>
      <w:r w:rsidRPr="00515A14">
        <w:rPr>
          <w:sz w:val="28"/>
          <w:szCs w:val="28"/>
        </w:rPr>
        <w:t>получения</w:t>
      </w:r>
      <w:proofErr w:type="spellEnd"/>
      <w:r w:rsidRPr="00515A14">
        <w:rPr>
          <w:sz w:val="28"/>
          <w:szCs w:val="28"/>
        </w:rPr>
        <w:t xml:space="preserve"> </w:t>
      </w:r>
      <w:proofErr w:type="spellStart"/>
      <w:r w:rsidRPr="00515A14">
        <w:rPr>
          <w:sz w:val="28"/>
          <w:szCs w:val="28"/>
        </w:rPr>
        <w:t>такого</w:t>
      </w:r>
      <w:proofErr w:type="spellEnd"/>
      <w:r w:rsidRPr="00515A14">
        <w:rPr>
          <w:sz w:val="28"/>
          <w:szCs w:val="28"/>
        </w:rPr>
        <w:t xml:space="preserve"> </w:t>
      </w:r>
      <w:proofErr w:type="spellStart"/>
      <w:r w:rsidRPr="00515A14">
        <w:rPr>
          <w:sz w:val="28"/>
          <w:szCs w:val="28"/>
        </w:rPr>
        <w:t>Конкурсного</w:t>
      </w:r>
      <w:proofErr w:type="spellEnd"/>
      <w:r w:rsidRPr="00515A14">
        <w:rPr>
          <w:sz w:val="28"/>
          <w:szCs w:val="28"/>
        </w:rPr>
        <w:t xml:space="preserve"> </w:t>
      </w:r>
      <w:proofErr w:type="spellStart"/>
      <w:r w:rsidRPr="00515A14">
        <w:rPr>
          <w:sz w:val="28"/>
          <w:szCs w:val="28"/>
        </w:rPr>
        <w:t>предложения</w:t>
      </w:r>
      <w:proofErr w:type="spellEnd"/>
      <w:r w:rsidRPr="00515A14">
        <w:rPr>
          <w:sz w:val="28"/>
          <w:szCs w:val="28"/>
        </w:rPr>
        <w:t>;</w:t>
      </w:r>
    </w:p>
    <w:p w:rsidR="00024E5C" w:rsidRPr="00515A14" w:rsidRDefault="00024E5C" w:rsidP="008478DE">
      <w:pPr>
        <w:pStyle w:val="Standard"/>
        <w:numPr>
          <w:ilvl w:val="2"/>
          <w:numId w:val="15"/>
        </w:numPr>
        <w:autoSpaceDE w:val="0"/>
        <w:ind w:left="0" w:firstLine="851"/>
        <w:jc w:val="both"/>
        <w:textAlignment w:val="auto"/>
        <w:rPr>
          <w:sz w:val="28"/>
          <w:szCs w:val="28"/>
        </w:rPr>
      </w:pPr>
      <w:r w:rsidRPr="00515A14">
        <w:rPr>
          <w:sz w:val="28"/>
          <w:szCs w:val="28"/>
        </w:rPr>
        <w:t xml:space="preserve"> В </w:t>
      </w:r>
      <w:proofErr w:type="spellStart"/>
      <w:r w:rsidRPr="00515A14">
        <w:rPr>
          <w:sz w:val="28"/>
          <w:szCs w:val="28"/>
        </w:rPr>
        <w:t>случае</w:t>
      </w:r>
      <w:proofErr w:type="spellEnd"/>
      <w:r w:rsidRPr="00515A14">
        <w:rPr>
          <w:sz w:val="28"/>
          <w:szCs w:val="28"/>
        </w:rPr>
        <w:t xml:space="preserve">, </w:t>
      </w:r>
      <w:proofErr w:type="spellStart"/>
      <w:r w:rsidRPr="00515A14">
        <w:rPr>
          <w:sz w:val="28"/>
          <w:szCs w:val="28"/>
        </w:rPr>
        <w:t>если</w:t>
      </w:r>
      <w:proofErr w:type="spellEnd"/>
      <w:r w:rsidRPr="00515A14">
        <w:rPr>
          <w:sz w:val="28"/>
          <w:szCs w:val="28"/>
        </w:rPr>
        <w:t xml:space="preserve"> </w:t>
      </w:r>
      <w:proofErr w:type="spellStart"/>
      <w:r w:rsidRPr="00515A14">
        <w:rPr>
          <w:sz w:val="28"/>
          <w:szCs w:val="28"/>
        </w:rPr>
        <w:t>Конкурсной</w:t>
      </w:r>
      <w:proofErr w:type="spellEnd"/>
      <w:r w:rsidRPr="00515A14">
        <w:rPr>
          <w:sz w:val="28"/>
          <w:szCs w:val="28"/>
        </w:rPr>
        <w:t xml:space="preserve"> </w:t>
      </w:r>
      <w:proofErr w:type="spellStart"/>
      <w:r w:rsidRPr="00515A14">
        <w:rPr>
          <w:sz w:val="28"/>
          <w:szCs w:val="28"/>
        </w:rPr>
        <w:t>комиссией</w:t>
      </w:r>
      <w:proofErr w:type="spellEnd"/>
      <w:r w:rsidRPr="00515A14">
        <w:rPr>
          <w:sz w:val="28"/>
          <w:szCs w:val="28"/>
        </w:rPr>
        <w:t xml:space="preserve"> </w:t>
      </w:r>
      <w:proofErr w:type="spellStart"/>
      <w:r w:rsidRPr="00515A14">
        <w:rPr>
          <w:sz w:val="28"/>
          <w:szCs w:val="28"/>
        </w:rPr>
        <w:t>принято</w:t>
      </w:r>
      <w:proofErr w:type="spellEnd"/>
      <w:r w:rsidRPr="00515A14">
        <w:rPr>
          <w:sz w:val="28"/>
          <w:szCs w:val="28"/>
        </w:rPr>
        <w:t xml:space="preserve"> </w:t>
      </w:r>
      <w:proofErr w:type="spellStart"/>
      <w:r w:rsidRPr="00515A14">
        <w:rPr>
          <w:sz w:val="28"/>
          <w:szCs w:val="28"/>
        </w:rPr>
        <w:t>решение</w:t>
      </w:r>
      <w:proofErr w:type="spellEnd"/>
      <w:r w:rsidRPr="00515A14">
        <w:rPr>
          <w:sz w:val="28"/>
          <w:szCs w:val="28"/>
        </w:rPr>
        <w:t xml:space="preserve"> </w:t>
      </w:r>
      <w:proofErr w:type="spellStart"/>
      <w:r w:rsidRPr="00515A14">
        <w:rPr>
          <w:sz w:val="28"/>
          <w:szCs w:val="28"/>
        </w:rPr>
        <w:t>об</w:t>
      </w:r>
      <w:proofErr w:type="spellEnd"/>
      <w:r w:rsidRPr="00515A14">
        <w:rPr>
          <w:sz w:val="28"/>
          <w:szCs w:val="28"/>
        </w:rPr>
        <w:t xml:space="preserve"> </w:t>
      </w:r>
      <w:proofErr w:type="spellStart"/>
      <w:r w:rsidRPr="00515A14">
        <w:rPr>
          <w:sz w:val="28"/>
          <w:szCs w:val="28"/>
        </w:rPr>
        <w:t>отказе</w:t>
      </w:r>
      <w:proofErr w:type="spellEnd"/>
      <w:r w:rsidRPr="00515A14">
        <w:rPr>
          <w:sz w:val="28"/>
          <w:szCs w:val="28"/>
        </w:rPr>
        <w:t xml:space="preserve"> в </w:t>
      </w:r>
      <w:proofErr w:type="spellStart"/>
      <w:r w:rsidRPr="00515A14">
        <w:rPr>
          <w:sz w:val="28"/>
          <w:szCs w:val="28"/>
        </w:rPr>
        <w:t>допуске</w:t>
      </w:r>
      <w:proofErr w:type="spellEnd"/>
      <w:r w:rsidRPr="00515A14">
        <w:rPr>
          <w:sz w:val="28"/>
          <w:szCs w:val="28"/>
        </w:rPr>
        <w:t xml:space="preserve"> </w:t>
      </w:r>
      <w:proofErr w:type="spellStart"/>
      <w:r w:rsidRPr="00515A14">
        <w:rPr>
          <w:sz w:val="28"/>
          <w:szCs w:val="28"/>
        </w:rPr>
        <w:t>Заявителя</w:t>
      </w:r>
      <w:proofErr w:type="spellEnd"/>
      <w:r w:rsidRPr="00515A14">
        <w:rPr>
          <w:sz w:val="28"/>
          <w:szCs w:val="28"/>
        </w:rPr>
        <w:t xml:space="preserve"> к </w:t>
      </w:r>
      <w:proofErr w:type="spellStart"/>
      <w:r w:rsidRPr="00515A14">
        <w:rPr>
          <w:sz w:val="28"/>
          <w:szCs w:val="28"/>
        </w:rPr>
        <w:t>участию</w:t>
      </w:r>
      <w:proofErr w:type="spellEnd"/>
      <w:r w:rsidRPr="00515A14">
        <w:rPr>
          <w:sz w:val="28"/>
          <w:szCs w:val="28"/>
        </w:rPr>
        <w:t xml:space="preserve"> в </w:t>
      </w:r>
      <w:proofErr w:type="spellStart"/>
      <w:r w:rsidRPr="00515A14">
        <w:rPr>
          <w:sz w:val="28"/>
          <w:szCs w:val="28"/>
        </w:rPr>
        <w:t>Конкурсе</w:t>
      </w:r>
      <w:proofErr w:type="spellEnd"/>
      <w:r w:rsidRPr="00515A14">
        <w:rPr>
          <w:sz w:val="28"/>
          <w:szCs w:val="28"/>
        </w:rPr>
        <w:t xml:space="preserve">, </w:t>
      </w:r>
      <w:proofErr w:type="spellStart"/>
      <w:r w:rsidRPr="00515A14">
        <w:rPr>
          <w:sz w:val="28"/>
          <w:szCs w:val="28"/>
        </w:rPr>
        <w:t>внесенная</w:t>
      </w:r>
      <w:proofErr w:type="spellEnd"/>
      <w:r w:rsidRPr="00515A14">
        <w:rPr>
          <w:sz w:val="28"/>
          <w:szCs w:val="28"/>
        </w:rPr>
        <w:t xml:space="preserve"> </w:t>
      </w:r>
      <w:proofErr w:type="spellStart"/>
      <w:r w:rsidRPr="00515A14">
        <w:rPr>
          <w:sz w:val="28"/>
          <w:szCs w:val="28"/>
        </w:rPr>
        <w:t>сумма</w:t>
      </w:r>
      <w:proofErr w:type="spellEnd"/>
      <w:r w:rsidRPr="00515A14">
        <w:rPr>
          <w:sz w:val="28"/>
          <w:szCs w:val="28"/>
        </w:rPr>
        <w:t xml:space="preserve"> </w:t>
      </w:r>
      <w:proofErr w:type="spellStart"/>
      <w:r w:rsidRPr="00515A14">
        <w:rPr>
          <w:sz w:val="28"/>
          <w:szCs w:val="28"/>
        </w:rPr>
        <w:t>Задатка</w:t>
      </w:r>
      <w:proofErr w:type="spellEnd"/>
      <w:r w:rsidRPr="00515A14">
        <w:rPr>
          <w:sz w:val="28"/>
          <w:szCs w:val="28"/>
        </w:rPr>
        <w:t xml:space="preserve"> </w:t>
      </w:r>
      <w:proofErr w:type="spellStart"/>
      <w:r w:rsidRPr="00515A14">
        <w:rPr>
          <w:sz w:val="28"/>
          <w:szCs w:val="28"/>
        </w:rPr>
        <w:t>возвращается</w:t>
      </w:r>
      <w:proofErr w:type="spellEnd"/>
      <w:r w:rsidRPr="00515A14">
        <w:rPr>
          <w:sz w:val="28"/>
          <w:szCs w:val="28"/>
        </w:rPr>
        <w:t xml:space="preserve"> в </w:t>
      </w:r>
      <w:proofErr w:type="spellStart"/>
      <w:r w:rsidRPr="00515A14">
        <w:rPr>
          <w:sz w:val="28"/>
          <w:szCs w:val="28"/>
        </w:rPr>
        <w:t>течение</w:t>
      </w:r>
      <w:proofErr w:type="spellEnd"/>
      <w:r w:rsidRPr="00515A14">
        <w:rPr>
          <w:sz w:val="28"/>
          <w:szCs w:val="28"/>
        </w:rPr>
        <w:t xml:space="preserve"> 5 (</w:t>
      </w:r>
      <w:proofErr w:type="spellStart"/>
      <w:r w:rsidRPr="00515A14">
        <w:rPr>
          <w:sz w:val="28"/>
          <w:szCs w:val="28"/>
        </w:rPr>
        <w:t>пяти</w:t>
      </w:r>
      <w:proofErr w:type="spellEnd"/>
      <w:r w:rsidRPr="00515A14">
        <w:rPr>
          <w:sz w:val="28"/>
          <w:szCs w:val="28"/>
        </w:rPr>
        <w:t xml:space="preserve">) </w:t>
      </w:r>
      <w:proofErr w:type="spellStart"/>
      <w:r w:rsidRPr="00515A14">
        <w:rPr>
          <w:sz w:val="28"/>
          <w:szCs w:val="28"/>
        </w:rPr>
        <w:t>рабочих</w:t>
      </w:r>
      <w:proofErr w:type="spellEnd"/>
      <w:r w:rsidRPr="00515A14">
        <w:rPr>
          <w:sz w:val="28"/>
          <w:szCs w:val="28"/>
        </w:rPr>
        <w:t xml:space="preserve"> </w:t>
      </w:r>
      <w:proofErr w:type="spellStart"/>
      <w:r w:rsidRPr="00515A14">
        <w:rPr>
          <w:sz w:val="28"/>
          <w:szCs w:val="28"/>
        </w:rPr>
        <w:t>дней</w:t>
      </w:r>
      <w:proofErr w:type="spellEnd"/>
      <w:r w:rsidRPr="00515A14">
        <w:rPr>
          <w:sz w:val="28"/>
          <w:szCs w:val="28"/>
        </w:rPr>
        <w:t xml:space="preserve"> </w:t>
      </w:r>
      <w:proofErr w:type="spellStart"/>
      <w:r w:rsidRPr="00515A14">
        <w:rPr>
          <w:sz w:val="28"/>
          <w:szCs w:val="28"/>
        </w:rPr>
        <w:t>со</w:t>
      </w:r>
      <w:proofErr w:type="spellEnd"/>
      <w:r w:rsidRPr="00515A14">
        <w:rPr>
          <w:sz w:val="28"/>
          <w:szCs w:val="28"/>
        </w:rPr>
        <w:t xml:space="preserve"> </w:t>
      </w:r>
      <w:proofErr w:type="spellStart"/>
      <w:r w:rsidRPr="00515A14">
        <w:rPr>
          <w:sz w:val="28"/>
          <w:szCs w:val="28"/>
        </w:rPr>
        <w:t>дня</w:t>
      </w:r>
      <w:proofErr w:type="spellEnd"/>
      <w:r w:rsidRPr="00515A14">
        <w:rPr>
          <w:sz w:val="28"/>
          <w:szCs w:val="28"/>
        </w:rPr>
        <w:t xml:space="preserve"> </w:t>
      </w:r>
      <w:proofErr w:type="spellStart"/>
      <w:r w:rsidRPr="00515A14">
        <w:rPr>
          <w:sz w:val="28"/>
          <w:szCs w:val="28"/>
        </w:rPr>
        <w:t>подписания</w:t>
      </w:r>
      <w:proofErr w:type="spellEnd"/>
      <w:r w:rsidRPr="00515A14">
        <w:rPr>
          <w:sz w:val="28"/>
          <w:szCs w:val="28"/>
        </w:rPr>
        <w:t xml:space="preserve"> </w:t>
      </w:r>
      <w:proofErr w:type="spellStart"/>
      <w:r w:rsidRPr="00515A14">
        <w:rPr>
          <w:sz w:val="28"/>
          <w:szCs w:val="28"/>
        </w:rPr>
        <w:t>членами</w:t>
      </w:r>
      <w:proofErr w:type="spellEnd"/>
      <w:r w:rsidRPr="00515A14">
        <w:rPr>
          <w:sz w:val="28"/>
          <w:szCs w:val="28"/>
        </w:rPr>
        <w:t xml:space="preserve"> </w:t>
      </w:r>
      <w:proofErr w:type="spellStart"/>
      <w:r w:rsidRPr="00515A14">
        <w:rPr>
          <w:sz w:val="28"/>
          <w:szCs w:val="28"/>
        </w:rPr>
        <w:t>Конкурсной</w:t>
      </w:r>
      <w:proofErr w:type="spellEnd"/>
      <w:r w:rsidRPr="00515A14">
        <w:rPr>
          <w:sz w:val="28"/>
          <w:szCs w:val="28"/>
        </w:rPr>
        <w:t xml:space="preserve"> </w:t>
      </w:r>
      <w:proofErr w:type="spellStart"/>
      <w:r w:rsidRPr="00515A14">
        <w:rPr>
          <w:sz w:val="28"/>
          <w:szCs w:val="28"/>
        </w:rPr>
        <w:t>комиссии</w:t>
      </w:r>
      <w:proofErr w:type="spellEnd"/>
      <w:r w:rsidRPr="00515A14">
        <w:rPr>
          <w:sz w:val="28"/>
          <w:szCs w:val="28"/>
        </w:rPr>
        <w:t xml:space="preserve"> </w:t>
      </w:r>
      <w:proofErr w:type="spellStart"/>
      <w:r w:rsidRPr="00515A14">
        <w:rPr>
          <w:sz w:val="28"/>
          <w:szCs w:val="28"/>
        </w:rPr>
        <w:t>протокола</w:t>
      </w:r>
      <w:proofErr w:type="spellEnd"/>
      <w:r w:rsidRPr="00515A14">
        <w:rPr>
          <w:sz w:val="28"/>
          <w:szCs w:val="28"/>
        </w:rPr>
        <w:t xml:space="preserve"> </w:t>
      </w:r>
      <w:proofErr w:type="spellStart"/>
      <w:r w:rsidRPr="00515A14">
        <w:rPr>
          <w:sz w:val="28"/>
          <w:szCs w:val="28"/>
        </w:rPr>
        <w:t>проведения</w:t>
      </w:r>
      <w:proofErr w:type="spellEnd"/>
      <w:r w:rsidRPr="00515A14">
        <w:rPr>
          <w:sz w:val="28"/>
          <w:szCs w:val="28"/>
        </w:rPr>
        <w:t xml:space="preserve"> </w:t>
      </w:r>
      <w:proofErr w:type="spellStart"/>
      <w:r w:rsidRPr="00515A14">
        <w:rPr>
          <w:sz w:val="28"/>
          <w:szCs w:val="28"/>
        </w:rPr>
        <w:t>Предварительного</w:t>
      </w:r>
      <w:proofErr w:type="spellEnd"/>
      <w:r w:rsidRPr="00515A14">
        <w:rPr>
          <w:sz w:val="28"/>
          <w:szCs w:val="28"/>
        </w:rPr>
        <w:t xml:space="preserve"> </w:t>
      </w:r>
      <w:proofErr w:type="spellStart"/>
      <w:r w:rsidRPr="00515A14">
        <w:rPr>
          <w:sz w:val="28"/>
          <w:szCs w:val="28"/>
        </w:rPr>
        <w:t>отбора</w:t>
      </w:r>
      <w:proofErr w:type="spellEnd"/>
      <w:r w:rsidRPr="00515A14">
        <w:rPr>
          <w:sz w:val="28"/>
          <w:szCs w:val="28"/>
        </w:rPr>
        <w:t>;</w:t>
      </w:r>
    </w:p>
    <w:p w:rsidR="00024E5C" w:rsidRPr="00515A14" w:rsidRDefault="00024E5C" w:rsidP="008478DE">
      <w:pPr>
        <w:pStyle w:val="Standard"/>
        <w:numPr>
          <w:ilvl w:val="2"/>
          <w:numId w:val="15"/>
        </w:numPr>
        <w:autoSpaceDE w:val="0"/>
        <w:ind w:left="0" w:firstLine="851"/>
        <w:jc w:val="both"/>
        <w:textAlignment w:val="auto"/>
        <w:rPr>
          <w:sz w:val="28"/>
          <w:szCs w:val="28"/>
        </w:rPr>
      </w:pPr>
      <w:proofErr w:type="spellStart"/>
      <w:r w:rsidRPr="00515A14">
        <w:rPr>
          <w:sz w:val="28"/>
          <w:szCs w:val="28"/>
        </w:rPr>
        <w:t>Сумма</w:t>
      </w:r>
      <w:proofErr w:type="spellEnd"/>
      <w:r w:rsidRPr="00515A14">
        <w:rPr>
          <w:sz w:val="28"/>
          <w:szCs w:val="28"/>
        </w:rPr>
        <w:t xml:space="preserve"> </w:t>
      </w:r>
      <w:proofErr w:type="spellStart"/>
      <w:r w:rsidRPr="00515A14">
        <w:rPr>
          <w:sz w:val="28"/>
          <w:szCs w:val="28"/>
        </w:rPr>
        <w:t>Задатка</w:t>
      </w:r>
      <w:proofErr w:type="spellEnd"/>
      <w:r w:rsidRPr="00515A14">
        <w:rPr>
          <w:sz w:val="28"/>
          <w:szCs w:val="28"/>
        </w:rPr>
        <w:t xml:space="preserve"> </w:t>
      </w:r>
      <w:proofErr w:type="spellStart"/>
      <w:r w:rsidRPr="00515A14">
        <w:rPr>
          <w:sz w:val="28"/>
          <w:szCs w:val="28"/>
        </w:rPr>
        <w:t>возвращается</w:t>
      </w:r>
      <w:proofErr w:type="spellEnd"/>
      <w:r w:rsidRPr="00515A14">
        <w:rPr>
          <w:sz w:val="28"/>
          <w:szCs w:val="28"/>
        </w:rPr>
        <w:t xml:space="preserve"> </w:t>
      </w:r>
      <w:proofErr w:type="spellStart"/>
      <w:r w:rsidRPr="00515A14">
        <w:rPr>
          <w:sz w:val="28"/>
          <w:szCs w:val="28"/>
        </w:rPr>
        <w:t>Заявителю</w:t>
      </w:r>
      <w:proofErr w:type="spellEnd"/>
      <w:r w:rsidRPr="00515A14">
        <w:rPr>
          <w:sz w:val="28"/>
          <w:szCs w:val="28"/>
        </w:rPr>
        <w:t xml:space="preserve">, </w:t>
      </w:r>
      <w:proofErr w:type="spellStart"/>
      <w:r w:rsidRPr="00515A14">
        <w:rPr>
          <w:sz w:val="28"/>
          <w:szCs w:val="28"/>
        </w:rPr>
        <w:t>представившему</w:t>
      </w:r>
      <w:proofErr w:type="spellEnd"/>
      <w:r w:rsidRPr="00515A14">
        <w:rPr>
          <w:sz w:val="28"/>
          <w:szCs w:val="28"/>
        </w:rPr>
        <w:t xml:space="preserve"> </w:t>
      </w:r>
      <w:proofErr w:type="spellStart"/>
      <w:r w:rsidRPr="00515A14">
        <w:rPr>
          <w:sz w:val="28"/>
          <w:szCs w:val="28"/>
        </w:rPr>
        <w:t>единственную</w:t>
      </w:r>
      <w:proofErr w:type="spellEnd"/>
      <w:r w:rsidRPr="00515A14">
        <w:rPr>
          <w:sz w:val="28"/>
          <w:szCs w:val="28"/>
        </w:rPr>
        <w:t xml:space="preserve"> </w:t>
      </w:r>
      <w:proofErr w:type="spellStart"/>
      <w:r w:rsidRPr="00515A14">
        <w:rPr>
          <w:sz w:val="28"/>
          <w:szCs w:val="28"/>
        </w:rPr>
        <w:t>Заявку</w:t>
      </w:r>
      <w:proofErr w:type="spellEnd"/>
      <w:r w:rsidRPr="00515A14">
        <w:rPr>
          <w:sz w:val="28"/>
          <w:szCs w:val="28"/>
        </w:rPr>
        <w:t xml:space="preserve">, </w:t>
      </w:r>
      <w:proofErr w:type="spellStart"/>
      <w:r w:rsidRPr="00515A14">
        <w:rPr>
          <w:sz w:val="28"/>
          <w:szCs w:val="28"/>
        </w:rPr>
        <w:t>если</w:t>
      </w:r>
      <w:proofErr w:type="spellEnd"/>
      <w:r w:rsidRPr="00515A14">
        <w:rPr>
          <w:sz w:val="28"/>
          <w:szCs w:val="28"/>
        </w:rPr>
        <w:t>:</w:t>
      </w:r>
    </w:p>
    <w:p w:rsidR="00024E5C" w:rsidRPr="00515A14" w:rsidRDefault="00024E5C" w:rsidP="00CD54CA">
      <w:pPr>
        <w:pStyle w:val="Standard"/>
        <w:tabs>
          <w:tab w:val="left" w:pos="1843"/>
        </w:tabs>
        <w:autoSpaceDE w:val="0"/>
        <w:ind w:firstLine="851"/>
        <w:jc w:val="both"/>
        <w:rPr>
          <w:sz w:val="28"/>
          <w:szCs w:val="28"/>
          <w:lang w:val="ru-RU"/>
        </w:rPr>
      </w:pPr>
      <w:r w:rsidRPr="00515A14">
        <w:rPr>
          <w:sz w:val="28"/>
          <w:szCs w:val="28"/>
          <w:lang w:val="ru-RU"/>
        </w:rPr>
        <w:t xml:space="preserve">- Заявителю не было предложено представить </w:t>
      </w:r>
      <w:proofErr w:type="spellStart"/>
      <w:r w:rsidRPr="00515A14">
        <w:rPr>
          <w:sz w:val="28"/>
          <w:szCs w:val="28"/>
          <w:lang w:val="ru-RU"/>
        </w:rPr>
        <w:t>Концеденту</w:t>
      </w:r>
      <w:proofErr w:type="spellEnd"/>
      <w:r w:rsidRPr="00515A14">
        <w:rPr>
          <w:sz w:val="28"/>
          <w:szCs w:val="28"/>
          <w:lang w:val="ru-RU"/>
        </w:rPr>
        <w:t xml:space="preserve"> предложение о заключении Концессионного соглашения, - в течение 15 (пятнадцати) рабочих дней со дня принятия решения о признании Конкурса несостоявшимся;</w:t>
      </w:r>
    </w:p>
    <w:p w:rsidR="00024E5C" w:rsidRPr="00515A14" w:rsidRDefault="00024E5C" w:rsidP="00CD54CA">
      <w:pPr>
        <w:pStyle w:val="Standard"/>
        <w:tabs>
          <w:tab w:val="left" w:pos="1843"/>
        </w:tabs>
        <w:autoSpaceDE w:val="0"/>
        <w:ind w:firstLine="851"/>
        <w:jc w:val="both"/>
        <w:rPr>
          <w:sz w:val="28"/>
          <w:szCs w:val="28"/>
          <w:lang w:val="ru-RU"/>
        </w:rPr>
      </w:pPr>
      <w:r w:rsidRPr="00515A14">
        <w:rPr>
          <w:sz w:val="28"/>
          <w:szCs w:val="28"/>
          <w:lang w:val="ru-RU"/>
        </w:rPr>
        <w:t xml:space="preserve">- Заявитель не представил </w:t>
      </w:r>
      <w:proofErr w:type="spellStart"/>
      <w:r w:rsidRPr="00515A14">
        <w:rPr>
          <w:sz w:val="28"/>
          <w:szCs w:val="28"/>
          <w:lang w:val="ru-RU"/>
        </w:rPr>
        <w:t>Концеденту</w:t>
      </w:r>
      <w:proofErr w:type="spellEnd"/>
      <w:r w:rsidRPr="00515A14">
        <w:rPr>
          <w:sz w:val="28"/>
          <w:szCs w:val="28"/>
          <w:lang w:val="ru-RU"/>
        </w:rPr>
        <w:t xml:space="preserve"> предложение о заключении Концессионного соглашения, - в течение 5 (пяти) рабочих дней после дня истечения установленного срока представления предложения о заключении Концессионного соглашения;</w:t>
      </w:r>
    </w:p>
    <w:p w:rsidR="00024E5C" w:rsidRPr="00515A14" w:rsidRDefault="00024E5C" w:rsidP="00CD54CA">
      <w:pPr>
        <w:pStyle w:val="Standard"/>
        <w:tabs>
          <w:tab w:val="left" w:pos="1843"/>
        </w:tabs>
        <w:autoSpaceDE w:val="0"/>
        <w:ind w:firstLine="851"/>
        <w:jc w:val="both"/>
        <w:rPr>
          <w:sz w:val="28"/>
          <w:szCs w:val="28"/>
        </w:rPr>
      </w:pPr>
      <w:r w:rsidRPr="00515A14">
        <w:rPr>
          <w:sz w:val="28"/>
          <w:szCs w:val="28"/>
          <w:lang w:val="ru-RU"/>
        </w:rPr>
        <w:t xml:space="preserve">- </w:t>
      </w:r>
      <w:proofErr w:type="spellStart"/>
      <w:r w:rsidRPr="00515A14">
        <w:rPr>
          <w:sz w:val="28"/>
          <w:szCs w:val="28"/>
          <w:lang w:val="ru-RU"/>
        </w:rPr>
        <w:t>Концедент</w:t>
      </w:r>
      <w:proofErr w:type="spellEnd"/>
      <w:r w:rsidRPr="00515A14">
        <w:rPr>
          <w:sz w:val="28"/>
          <w:szCs w:val="28"/>
          <w:lang w:val="ru-RU"/>
        </w:rPr>
        <w:t xml:space="preserve"> по результатам рассмотрения представленного Заявителем, предложения о заключении Концессионного соглашения не принял решение о заключении с таким Заявителем Концессионного соглашения, - в течение 5 (пяти) рабочих дней после дня истечения установленного срока рассмотрения </w:t>
      </w:r>
      <w:proofErr w:type="spellStart"/>
      <w:r w:rsidRPr="00515A14">
        <w:rPr>
          <w:sz w:val="28"/>
          <w:szCs w:val="28"/>
        </w:rPr>
        <w:t>Концедентом</w:t>
      </w:r>
      <w:proofErr w:type="spellEnd"/>
      <w:r w:rsidRPr="00515A14">
        <w:rPr>
          <w:sz w:val="28"/>
          <w:szCs w:val="28"/>
        </w:rPr>
        <w:t xml:space="preserve"> </w:t>
      </w:r>
      <w:proofErr w:type="spellStart"/>
      <w:r w:rsidRPr="00515A14">
        <w:rPr>
          <w:sz w:val="28"/>
          <w:szCs w:val="28"/>
        </w:rPr>
        <w:t>предложения</w:t>
      </w:r>
      <w:proofErr w:type="spellEnd"/>
      <w:r w:rsidRPr="00515A14">
        <w:rPr>
          <w:sz w:val="28"/>
          <w:szCs w:val="28"/>
        </w:rPr>
        <w:t xml:space="preserve"> о </w:t>
      </w:r>
      <w:proofErr w:type="spellStart"/>
      <w:r w:rsidRPr="00515A14">
        <w:rPr>
          <w:sz w:val="28"/>
          <w:szCs w:val="28"/>
        </w:rPr>
        <w:t>заключении</w:t>
      </w:r>
      <w:proofErr w:type="spellEnd"/>
      <w:r w:rsidRPr="00515A14">
        <w:rPr>
          <w:sz w:val="28"/>
          <w:szCs w:val="28"/>
        </w:rPr>
        <w:t xml:space="preserve"> </w:t>
      </w:r>
      <w:proofErr w:type="spellStart"/>
      <w:r w:rsidRPr="00515A14">
        <w:rPr>
          <w:sz w:val="28"/>
          <w:szCs w:val="28"/>
        </w:rPr>
        <w:t>Концессионного</w:t>
      </w:r>
      <w:proofErr w:type="spellEnd"/>
      <w:r w:rsidRPr="00515A14">
        <w:rPr>
          <w:sz w:val="28"/>
          <w:szCs w:val="28"/>
        </w:rPr>
        <w:t xml:space="preserve"> </w:t>
      </w:r>
      <w:proofErr w:type="spellStart"/>
      <w:r w:rsidRPr="00515A14">
        <w:rPr>
          <w:sz w:val="28"/>
          <w:szCs w:val="28"/>
        </w:rPr>
        <w:t>соглашении</w:t>
      </w:r>
      <w:proofErr w:type="spellEnd"/>
      <w:r w:rsidRPr="00515A14">
        <w:rPr>
          <w:sz w:val="28"/>
          <w:szCs w:val="28"/>
        </w:rPr>
        <w:t>;</w:t>
      </w:r>
    </w:p>
    <w:p w:rsidR="00024E5C" w:rsidRPr="00515A14" w:rsidRDefault="00024E5C" w:rsidP="008478DE">
      <w:pPr>
        <w:pStyle w:val="Standard"/>
        <w:numPr>
          <w:ilvl w:val="2"/>
          <w:numId w:val="15"/>
        </w:numPr>
        <w:autoSpaceDE w:val="0"/>
        <w:ind w:left="0" w:firstLine="851"/>
        <w:jc w:val="both"/>
        <w:textAlignment w:val="auto"/>
        <w:rPr>
          <w:sz w:val="28"/>
          <w:szCs w:val="28"/>
        </w:rPr>
      </w:pPr>
      <w:r w:rsidRPr="00515A14">
        <w:rPr>
          <w:sz w:val="28"/>
          <w:szCs w:val="28"/>
        </w:rPr>
        <w:t xml:space="preserve">В </w:t>
      </w:r>
      <w:proofErr w:type="spellStart"/>
      <w:r w:rsidRPr="00515A14">
        <w:rPr>
          <w:sz w:val="28"/>
          <w:szCs w:val="28"/>
        </w:rPr>
        <w:t>случае</w:t>
      </w:r>
      <w:proofErr w:type="spellEnd"/>
      <w:r w:rsidRPr="00515A14">
        <w:rPr>
          <w:sz w:val="28"/>
          <w:szCs w:val="28"/>
        </w:rPr>
        <w:t xml:space="preserve">, </w:t>
      </w:r>
      <w:proofErr w:type="spellStart"/>
      <w:r w:rsidRPr="00515A14">
        <w:rPr>
          <w:sz w:val="28"/>
          <w:szCs w:val="28"/>
        </w:rPr>
        <w:t>если</w:t>
      </w:r>
      <w:proofErr w:type="spellEnd"/>
      <w:r w:rsidRPr="00515A14">
        <w:rPr>
          <w:sz w:val="28"/>
          <w:szCs w:val="28"/>
        </w:rPr>
        <w:t xml:space="preserve"> в </w:t>
      </w:r>
      <w:proofErr w:type="spellStart"/>
      <w:r w:rsidRPr="00515A14">
        <w:rPr>
          <w:sz w:val="28"/>
          <w:szCs w:val="28"/>
        </w:rPr>
        <w:t>тридцатидневный</w:t>
      </w:r>
      <w:proofErr w:type="spellEnd"/>
      <w:r w:rsidRPr="00515A14">
        <w:rPr>
          <w:sz w:val="28"/>
          <w:szCs w:val="28"/>
        </w:rPr>
        <w:t xml:space="preserve"> </w:t>
      </w:r>
      <w:proofErr w:type="spellStart"/>
      <w:r w:rsidRPr="00515A14">
        <w:rPr>
          <w:sz w:val="28"/>
          <w:szCs w:val="28"/>
        </w:rPr>
        <w:t>срок</w:t>
      </w:r>
      <w:proofErr w:type="spellEnd"/>
      <w:r w:rsidRPr="00515A14">
        <w:rPr>
          <w:sz w:val="28"/>
          <w:szCs w:val="28"/>
        </w:rPr>
        <w:t xml:space="preserve"> </w:t>
      </w:r>
      <w:proofErr w:type="spellStart"/>
      <w:r w:rsidRPr="00515A14">
        <w:rPr>
          <w:sz w:val="28"/>
          <w:szCs w:val="28"/>
        </w:rPr>
        <w:t>со</w:t>
      </w:r>
      <w:proofErr w:type="spellEnd"/>
      <w:r w:rsidRPr="00515A14">
        <w:rPr>
          <w:sz w:val="28"/>
          <w:szCs w:val="28"/>
        </w:rPr>
        <w:t xml:space="preserve"> </w:t>
      </w:r>
      <w:proofErr w:type="spellStart"/>
      <w:r w:rsidRPr="00515A14">
        <w:rPr>
          <w:sz w:val="28"/>
          <w:szCs w:val="28"/>
        </w:rPr>
        <w:t>дня</w:t>
      </w:r>
      <w:proofErr w:type="spellEnd"/>
      <w:r w:rsidRPr="00515A14">
        <w:rPr>
          <w:sz w:val="28"/>
          <w:szCs w:val="28"/>
        </w:rPr>
        <w:t xml:space="preserve"> </w:t>
      </w:r>
      <w:proofErr w:type="spellStart"/>
      <w:r w:rsidRPr="00515A14">
        <w:rPr>
          <w:sz w:val="28"/>
          <w:szCs w:val="28"/>
        </w:rPr>
        <w:t>принятия</w:t>
      </w:r>
      <w:proofErr w:type="spellEnd"/>
      <w:r w:rsidRPr="00515A14">
        <w:rPr>
          <w:sz w:val="28"/>
          <w:szCs w:val="28"/>
        </w:rPr>
        <w:t xml:space="preserve"> </w:t>
      </w:r>
      <w:proofErr w:type="spellStart"/>
      <w:r w:rsidRPr="00515A14">
        <w:rPr>
          <w:sz w:val="28"/>
          <w:szCs w:val="28"/>
        </w:rPr>
        <w:t>решения</w:t>
      </w:r>
      <w:proofErr w:type="spellEnd"/>
      <w:r w:rsidRPr="00515A14">
        <w:rPr>
          <w:sz w:val="28"/>
          <w:szCs w:val="28"/>
        </w:rPr>
        <w:t xml:space="preserve"> о </w:t>
      </w:r>
      <w:proofErr w:type="spellStart"/>
      <w:r w:rsidRPr="00515A14">
        <w:rPr>
          <w:sz w:val="28"/>
          <w:szCs w:val="28"/>
        </w:rPr>
        <w:t>признании</w:t>
      </w:r>
      <w:proofErr w:type="spellEnd"/>
      <w:r w:rsidRPr="00515A14">
        <w:rPr>
          <w:sz w:val="28"/>
          <w:szCs w:val="28"/>
        </w:rPr>
        <w:t xml:space="preserve"> </w:t>
      </w:r>
      <w:proofErr w:type="spellStart"/>
      <w:r w:rsidRPr="00515A14">
        <w:rPr>
          <w:sz w:val="28"/>
          <w:szCs w:val="28"/>
        </w:rPr>
        <w:t>Конкурса</w:t>
      </w:r>
      <w:proofErr w:type="spellEnd"/>
      <w:r w:rsidRPr="00515A14">
        <w:rPr>
          <w:sz w:val="28"/>
          <w:szCs w:val="28"/>
        </w:rPr>
        <w:t xml:space="preserve"> </w:t>
      </w:r>
      <w:proofErr w:type="spellStart"/>
      <w:r w:rsidRPr="00515A14">
        <w:rPr>
          <w:sz w:val="28"/>
          <w:szCs w:val="28"/>
        </w:rPr>
        <w:t>несостоявшимся</w:t>
      </w:r>
      <w:proofErr w:type="spellEnd"/>
      <w:r w:rsidRPr="00515A14">
        <w:rPr>
          <w:sz w:val="28"/>
          <w:szCs w:val="28"/>
        </w:rPr>
        <w:t xml:space="preserve"> </w:t>
      </w:r>
      <w:proofErr w:type="spellStart"/>
      <w:r w:rsidRPr="00515A14">
        <w:rPr>
          <w:sz w:val="28"/>
          <w:szCs w:val="28"/>
        </w:rPr>
        <w:t>по</w:t>
      </w:r>
      <w:proofErr w:type="spellEnd"/>
      <w:r w:rsidRPr="00515A14">
        <w:rPr>
          <w:sz w:val="28"/>
          <w:szCs w:val="28"/>
        </w:rPr>
        <w:t xml:space="preserve"> </w:t>
      </w:r>
      <w:proofErr w:type="spellStart"/>
      <w:r w:rsidRPr="00515A14">
        <w:rPr>
          <w:sz w:val="28"/>
          <w:szCs w:val="28"/>
        </w:rPr>
        <w:t>результатам</w:t>
      </w:r>
      <w:proofErr w:type="spellEnd"/>
      <w:r w:rsidRPr="00515A14">
        <w:rPr>
          <w:sz w:val="28"/>
          <w:szCs w:val="28"/>
        </w:rPr>
        <w:t xml:space="preserve"> </w:t>
      </w:r>
      <w:proofErr w:type="spellStart"/>
      <w:r w:rsidRPr="00515A14">
        <w:rPr>
          <w:sz w:val="28"/>
          <w:szCs w:val="28"/>
        </w:rPr>
        <w:t>рассмотрения</w:t>
      </w:r>
      <w:proofErr w:type="spellEnd"/>
      <w:r w:rsidRPr="00515A14">
        <w:rPr>
          <w:sz w:val="28"/>
          <w:szCs w:val="28"/>
        </w:rPr>
        <w:t xml:space="preserve"> </w:t>
      </w:r>
      <w:proofErr w:type="spellStart"/>
      <w:r w:rsidRPr="00515A14">
        <w:rPr>
          <w:sz w:val="28"/>
          <w:szCs w:val="28"/>
        </w:rPr>
        <w:t>представленного</w:t>
      </w:r>
      <w:proofErr w:type="spellEnd"/>
      <w:r w:rsidRPr="00515A14">
        <w:rPr>
          <w:sz w:val="28"/>
          <w:szCs w:val="28"/>
        </w:rPr>
        <w:t xml:space="preserve"> </w:t>
      </w:r>
      <w:proofErr w:type="spellStart"/>
      <w:r w:rsidRPr="00515A14">
        <w:rPr>
          <w:sz w:val="28"/>
          <w:szCs w:val="28"/>
        </w:rPr>
        <w:t>только</w:t>
      </w:r>
      <w:proofErr w:type="spellEnd"/>
      <w:r w:rsidRPr="00515A14">
        <w:rPr>
          <w:sz w:val="28"/>
          <w:szCs w:val="28"/>
        </w:rPr>
        <w:t xml:space="preserve"> </w:t>
      </w:r>
      <w:proofErr w:type="spellStart"/>
      <w:r w:rsidRPr="00515A14">
        <w:rPr>
          <w:sz w:val="28"/>
          <w:szCs w:val="28"/>
        </w:rPr>
        <w:t>одним</w:t>
      </w:r>
      <w:proofErr w:type="spellEnd"/>
      <w:r w:rsidRPr="00515A14">
        <w:rPr>
          <w:sz w:val="28"/>
          <w:szCs w:val="28"/>
        </w:rPr>
        <w:t xml:space="preserve"> </w:t>
      </w:r>
      <w:proofErr w:type="spellStart"/>
      <w:r w:rsidRPr="00515A14">
        <w:rPr>
          <w:sz w:val="28"/>
          <w:szCs w:val="28"/>
        </w:rPr>
        <w:t>Участником</w:t>
      </w:r>
      <w:proofErr w:type="spellEnd"/>
      <w:r w:rsidRPr="00515A14">
        <w:rPr>
          <w:sz w:val="28"/>
          <w:szCs w:val="28"/>
        </w:rPr>
        <w:t xml:space="preserve"> </w:t>
      </w:r>
      <w:proofErr w:type="spellStart"/>
      <w:r w:rsidRPr="00515A14">
        <w:rPr>
          <w:sz w:val="28"/>
          <w:szCs w:val="28"/>
        </w:rPr>
        <w:t>конкурса</w:t>
      </w:r>
      <w:proofErr w:type="spellEnd"/>
      <w:r w:rsidRPr="00515A14">
        <w:rPr>
          <w:sz w:val="28"/>
          <w:szCs w:val="28"/>
        </w:rPr>
        <w:t xml:space="preserve"> </w:t>
      </w:r>
      <w:proofErr w:type="spellStart"/>
      <w:r w:rsidRPr="00515A14">
        <w:rPr>
          <w:sz w:val="28"/>
          <w:szCs w:val="28"/>
        </w:rPr>
        <w:t>Конкурсного</w:t>
      </w:r>
      <w:proofErr w:type="spellEnd"/>
      <w:r w:rsidRPr="00515A14">
        <w:rPr>
          <w:sz w:val="28"/>
          <w:szCs w:val="28"/>
        </w:rPr>
        <w:t xml:space="preserve"> </w:t>
      </w:r>
      <w:proofErr w:type="spellStart"/>
      <w:r w:rsidRPr="00515A14">
        <w:rPr>
          <w:sz w:val="28"/>
          <w:szCs w:val="28"/>
        </w:rPr>
        <w:t>предложения</w:t>
      </w:r>
      <w:proofErr w:type="spellEnd"/>
      <w:r w:rsidRPr="00515A14">
        <w:rPr>
          <w:sz w:val="28"/>
          <w:szCs w:val="28"/>
        </w:rPr>
        <w:t xml:space="preserve"> </w:t>
      </w:r>
      <w:proofErr w:type="spellStart"/>
      <w:r w:rsidRPr="00515A14">
        <w:rPr>
          <w:sz w:val="28"/>
          <w:szCs w:val="28"/>
        </w:rPr>
        <w:t>Концедентом</w:t>
      </w:r>
      <w:proofErr w:type="spellEnd"/>
      <w:r w:rsidRPr="00515A14">
        <w:rPr>
          <w:sz w:val="28"/>
          <w:szCs w:val="28"/>
        </w:rPr>
        <w:t xml:space="preserve"> </w:t>
      </w:r>
      <w:proofErr w:type="spellStart"/>
      <w:r w:rsidRPr="00515A14">
        <w:rPr>
          <w:sz w:val="28"/>
          <w:szCs w:val="28"/>
        </w:rPr>
        <w:t>не</w:t>
      </w:r>
      <w:proofErr w:type="spellEnd"/>
      <w:r w:rsidRPr="00515A14">
        <w:rPr>
          <w:sz w:val="28"/>
          <w:szCs w:val="28"/>
        </w:rPr>
        <w:t xml:space="preserve"> </w:t>
      </w:r>
      <w:proofErr w:type="spellStart"/>
      <w:r w:rsidRPr="00515A14">
        <w:rPr>
          <w:sz w:val="28"/>
          <w:szCs w:val="28"/>
        </w:rPr>
        <w:t>было</w:t>
      </w:r>
      <w:proofErr w:type="spellEnd"/>
      <w:r w:rsidRPr="00515A14">
        <w:rPr>
          <w:sz w:val="28"/>
          <w:szCs w:val="28"/>
        </w:rPr>
        <w:t xml:space="preserve"> </w:t>
      </w:r>
      <w:proofErr w:type="spellStart"/>
      <w:r w:rsidRPr="00515A14">
        <w:rPr>
          <w:sz w:val="28"/>
          <w:szCs w:val="28"/>
        </w:rPr>
        <w:t>принято</w:t>
      </w:r>
      <w:proofErr w:type="spellEnd"/>
      <w:r w:rsidRPr="00515A14">
        <w:rPr>
          <w:sz w:val="28"/>
          <w:szCs w:val="28"/>
        </w:rPr>
        <w:t xml:space="preserve">  </w:t>
      </w:r>
      <w:proofErr w:type="spellStart"/>
      <w:r w:rsidRPr="00515A14">
        <w:rPr>
          <w:sz w:val="28"/>
          <w:szCs w:val="28"/>
        </w:rPr>
        <w:t>решение</w:t>
      </w:r>
      <w:proofErr w:type="spellEnd"/>
      <w:r w:rsidRPr="00515A14">
        <w:rPr>
          <w:sz w:val="28"/>
          <w:szCs w:val="28"/>
        </w:rPr>
        <w:t xml:space="preserve"> о </w:t>
      </w:r>
      <w:proofErr w:type="spellStart"/>
      <w:r w:rsidRPr="00515A14">
        <w:rPr>
          <w:sz w:val="28"/>
          <w:szCs w:val="28"/>
        </w:rPr>
        <w:t>заключении</w:t>
      </w:r>
      <w:proofErr w:type="spellEnd"/>
      <w:r w:rsidRPr="00515A14">
        <w:rPr>
          <w:sz w:val="28"/>
          <w:szCs w:val="28"/>
        </w:rPr>
        <w:t xml:space="preserve"> с </w:t>
      </w:r>
      <w:proofErr w:type="spellStart"/>
      <w:r w:rsidRPr="00515A14">
        <w:rPr>
          <w:sz w:val="28"/>
          <w:szCs w:val="28"/>
        </w:rPr>
        <w:t>этим</w:t>
      </w:r>
      <w:proofErr w:type="spellEnd"/>
      <w:r w:rsidRPr="00515A14">
        <w:rPr>
          <w:sz w:val="28"/>
          <w:szCs w:val="28"/>
        </w:rPr>
        <w:t xml:space="preserve"> </w:t>
      </w:r>
      <w:proofErr w:type="spellStart"/>
      <w:r w:rsidRPr="00515A14">
        <w:rPr>
          <w:sz w:val="28"/>
          <w:szCs w:val="28"/>
        </w:rPr>
        <w:t>Участником</w:t>
      </w:r>
      <w:proofErr w:type="spellEnd"/>
      <w:r w:rsidRPr="00515A14">
        <w:rPr>
          <w:sz w:val="28"/>
          <w:szCs w:val="28"/>
        </w:rPr>
        <w:t xml:space="preserve"> </w:t>
      </w:r>
      <w:proofErr w:type="spellStart"/>
      <w:r w:rsidRPr="00515A14">
        <w:rPr>
          <w:sz w:val="28"/>
          <w:szCs w:val="28"/>
        </w:rPr>
        <w:t>конкурса</w:t>
      </w:r>
      <w:proofErr w:type="spellEnd"/>
      <w:r w:rsidRPr="00515A14">
        <w:rPr>
          <w:sz w:val="28"/>
          <w:szCs w:val="28"/>
        </w:rPr>
        <w:t xml:space="preserve"> </w:t>
      </w:r>
      <w:proofErr w:type="spellStart"/>
      <w:r w:rsidRPr="00515A14">
        <w:rPr>
          <w:sz w:val="28"/>
          <w:szCs w:val="28"/>
        </w:rPr>
        <w:t>Концессионного</w:t>
      </w:r>
      <w:proofErr w:type="spellEnd"/>
      <w:r w:rsidRPr="00515A14">
        <w:rPr>
          <w:sz w:val="28"/>
          <w:szCs w:val="28"/>
        </w:rPr>
        <w:t xml:space="preserve"> </w:t>
      </w:r>
      <w:proofErr w:type="spellStart"/>
      <w:r w:rsidRPr="00515A14">
        <w:rPr>
          <w:sz w:val="28"/>
          <w:szCs w:val="28"/>
        </w:rPr>
        <w:t>соглашения</w:t>
      </w:r>
      <w:proofErr w:type="spellEnd"/>
      <w:r w:rsidRPr="00515A14">
        <w:rPr>
          <w:sz w:val="28"/>
          <w:szCs w:val="28"/>
        </w:rPr>
        <w:t xml:space="preserve">, </w:t>
      </w:r>
      <w:proofErr w:type="spellStart"/>
      <w:r w:rsidRPr="00515A14">
        <w:rPr>
          <w:sz w:val="28"/>
          <w:szCs w:val="28"/>
        </w:rPr>
        <w:t>Задаток</w:t>
      </w:r>
      <w:proofErr w:type="spellEnd"/>
      <w:r w:rsidRPr="00515A14">
        <w:rPr>
          <w:sz w:val="28"/>
          <w:szCs w:val="28"/>
        </w:rPr>
        <w:t xml:space="preserve">, </w:t>
      </w:r>
      <w:proofErr w:type="spellStart"/>
      <w:r w:rsidRPr="00515A14">
        <w:rPr>
          <w:sz w:val="28"/>
          <w:szCs w:val="28"/>
        </w:rPr>
        <w:t>внесенный</w:t>
      </w:r>
      <w:proofErr w:type="spellEnd"/>
      <w:r w:rsidRPr="00515A14">
        <w:rPr>
          <w:sz w:val="28"/>
          <w:szCs w:val="28"/>
        </w:rPr>
        <w:t xml:space="preserve"> </w:t>
      </w:r>
      <w:proofErr w:type="spellStart"/>
      <w:r w:rsidRPr="00515A14">
        <w:rPr>
          <w:sz w:val="28"/>
          <w:szCs w:val="28"/>
        </w:rPr>
        <w:t>этим</w:t>
      </w:r>
      <w:proofErr w:type="spellEnd"/>
      <w:r w:rsidRPr="00515A14">
        <w:rPr>
          <w:sz w:val="28"/>
          <w:szCs w:val="28"/>
        </w:rPr>
        <w:t xml:space="preserve"> </w:t>
      </w:r>
      <w:proofErr w:type="spellStart"/>
      <w:r w:rsidRPr="00515A14">
        <w:rPr>
          <w:sz w:val="28"/>
          <w:szCs w:val="28"/>
        </w:rPr>
        <w:t>Участником</w:t>
      </w:r>
      <w:proofErr w:type="spellEnd"/>
      <w:r w:rsidRPr="00515A14">
        <w:rPr>
          <w:sz w:val="28"/>
          <w:szCs w:val="28"/>
        </w:rPr>
        <w:t xml:space="preserve"> </w:t>
      </w:r>
      <w:proofErr w:type="spellStart"/>
      <w:r w:rsidRPr="00515A14">
        <w:rPr>
          <w:sz w:val="28"/>
          <w:szCs w:val="28"/>
        </w:rPr>
        <w:t>конкурса</w:t>
      </w:r>
      <w:proofErr w:type="spellEnd"/>
      <w:r w:rsidRPr="00515A14">
        <w:rPr>
          <w:sz w:val="28"/>
          <w:szCs w:val="28"/>
        </w:rPr>
        <w:t xml:space="preserve">, </w:t>
      </w:r>
      <w:proofErr w:type="spellStart"/>
      <w:r w:rsidRPr="00515A14">
        <w:rPr>
          <w:sz w:val="28"/>
          <w:szCs w:val="28"/>
        </w:rPr>
        <w:t>возвращается</w:t>
      </w:r>
      <w:proofErr w:type="spellEnd"/>
      <w:r w:rsidRPr="00515A14">
        <w:rPr>
          <w:sz w:val="28"/>
          <w:szCs w:val="28"/>
        </w:rPr>
        <w:t xml:space="preserve"> </w:t>
      </w:r>
      <w:proofErr w:type="spellStart"/>
      <w:r w:rsidRPr="00515A14">
        <w:rPr>
          <w:sz w:val="28"/>
          <w:szCs w:val="28"/>
        </w:rPr>
        <w:t>ему</w:t>
      </w:r>
      <w:proofErr w:type="spellEnd"/>
      <w:r w:rsidRPr="00515A14">
        <w:rPr>
          <w:sz w:val="28"/>
          <w:szCs w:val="28"/>
        </w:rPr>
        <w:t xml:space="preserve"> в </w:t>
      </w:r>
      <w:proofErr w:type="spellStart"/>
      <w:r w:rsidRPr="00515A14">
        <w:rPr>
          <w:sz w:val="28"/>
          <w:szCs w:val="28"/>
        </w:rPr>
        <w:t>течение</w:t>
      </w:r>
      <w:proofErr w:type="spellEnd"/>
      <w:r w:rsidRPr="00515A14">
        <w:rPr>
          <w:sz w:val="28"/>
          <w:szCs w:val="28"/>
        </w:rPr>
        <w:t xml:space="preserve"> 15 (</w:t>
      </w:r>
      <w:proofErr w:type="spellStart"/>
      <w:r w:rsidRPr="00515A14">
        <w:rPr>
          <w:sz w:val="28"/>
          <w:szCs w:val="28"/>
        </w:rPr>
        <w:t>пятнадцати</w:t>
      </w:r>
      <w:proofErr w:type="spellEnd"/>
      <w:r w:rsidRPr="00515A14">
        <w:rPr>
          <w:sz w:val="28"/>
          <w:szCs w:val="28"/>
        </w:rPr>
        <w:t xml:space="preserve">) </w:t>
      </w:r>
      <w:proofErr w:type="spellStart"/>
      <w:r w:rsidRPr="00515A14">
        <w:rPr>
          <w:sz w:val="28"/>
          <w:szCs w:val="28"/>
        </w:rPr>
        <w:t>рабочих</w:t>
      </w:r>
      <w:proofErr w:type="spellEnd"/>
      <w:r w:rsidRPr="00515A14">
        <w:rPr>
          <w:sz w:val="28"/>
          <w:szCs w:val="28"/>
        </w:rPr>
        <w:t xml:space="preserve"> </w:t>
      </w:r>
      <w:proofErr w:type="spellStart"/>
      <w:r w:rsidRPr="00515A14">
        <w:rPr>
          <w:sz w:val="28"/>
          <w:szCs w:val="28"/>
        </w:rPr>
        <w:t>дней</w:t>
      </w:r>
      <w:proofErr w:type="spellEnd"/>
      <w:r w:rsidRPr="00515A14">
        <w:rPr>
          <w:sz w:val="28"/>
          <w:szCs w:val="28"/>
        </w:rPr>
        <w:t xml:space="preserve"> </w:t>
      </w:r>
      <w:proofErr w:type="spellStart"/>
      <w:r w:rsidRPr="00515A14">
        <w:rPr>
          <w:sz w:val="28"/>
          <w:szCs w:val="28"/>
        </w:rPr>
        <w:t>со</w:t>
      </w:r>
      <w:proofErr w:type="spellEnd"/>
      <w:r w:rsidRPr="00515A14">
        <w:rPr>
          <w:sz w:val="28"/>
          <w:szCs w:val="28"/>
        </w:rPr>
        <w:t xml:space="preserve"> </w:t>
      </w:r>
      <w:proofErr w:type="spellStart"/>
      <w:r w:rsidRPr="00515A14">
        <w:rPr>
          <w:sz w:val="28"/>
          <w:szCs w:val="28"/>
        </w:rPr>
        <w:t>дня</w:t>
      </w:r>
      <w:proofErr w:type="spellEnd"/>
      <w:r w:rsidRPr="00515A14">
        <w:rPr>
          <w:sz w:val="28"/>
          <w:szCs w:val="28"/>
        </w:rPr>
        <w:t xml:space="preserve"> </w:t>
      </w:r>
      <w:proofErr w:type="spellStart"/>
      <w:r w:rsidRPr="00515A14">
        <w:rPr>
          <w:sz w:val="28"/>
          <w:szCs w:val="28"/>
        </w:rPr>
        <w:t>истечения</w:t>
      </w:r>
      <w:proofErr w:type="spellEnd"/>
      <w:r w:rsidRPr="00515A14">
        <w:rPr>
          <w:sz w:val="28"/>
          <w:szCs w:val="28"/>
        </w:rPr>
        <w:t xml:space="preserve"> </w:t>
      </w:r>
      <w:proofErr w:type="spellStart"/>
      <w:r w:rsidRPr="00515A14">
        <w:rPr>
          <w:sz w:val="28"/>
          <w:szCs w:val="28"/>
        </w:rPr>
        <w:t>указанного</w:t>
      </w:r>
      <w:proofErr w:type="spellEnd"/>
      <w:r w:rsidRPr="00515A14">
        <w:rPr>
          <w:sz w:val="28"/>
          <w:szCs w:val="28"/>
        </w:rPr>
        <w:t xml:space="preserve"> </w:t>
      </w:r>
      <w:proofErr w:type="spellStart"/>
      <w:r w:rsidRPr="00515A14">
        <w:rPr>
          <w:sz w:val="28"/>
          <w:szCs w:val="28"/>
        </w:rPr>
        <w:t>срока</w:t>
      </w:r>
      <w:proofErr w:type="spellEnd"/>
      <w:r w:rsidRPr="00515A14">
        <w:rPr>
          <w:sz w:val="28"/>
          <w:szCs w:val="28"/>
        </w:rPr>
        <w:t>;</w:t>
      </w:r>
    </w:p>
    <w:p w:rsidR="00024E5C" w:rsidRPr="00515A14" w:rsidRDefault="00024E5C" w:rsidP="008478DE">
      <w:pPr>
        <w:pStyle w:val="Standard"/>
        <w:numPr>
          <w:ilvl w:val="2"/>
          <w:numId w:val="15"/>
        </w:numPr>
        <w:autoSpaceDE w:val="0"/>
        <w:ind w:left="0" w:firstLine="851"/>
        <w:jc w:val="both"/>
        <w:textAlignment w:val="auto"/>
        <w:rPr>
          <w:sz w:val="28"/>
          <w:szCs w:val="28"/>
        </w:rPr>
      </w:pPr>
      <w:r w:rsidRPr="00262620">
        <w:rPr>
          <w:sz w:val="28"/>
          <w:szCs w:val="28"/>
        </w:rPr>
        <w:t xml:space="preserve">В </w:t>
      </w:r>
      <w:proofErr w:type="spellStart"/>
      <w:r w:rsidRPr="00262620">
        <w:rPr>
          <w:sz w:val="28"/>
          <w:szCs w:val="28"/>
        </w:rPr>
        <w:t>случае</w:t>
      </w:r>
      <w:proofErr w:type="spellEnd"/>
      <w:r>
        <w:rPr>
          <w:sz w:val="28"/>
          <w:szCs w:val="28"/>
        </w:rPr>
        <w:t>,</w:t>
      </w:r>
      <w:r w:rsidRPr="00262620">
        <w:rPr>
          <w:sz w:val="28"/>
          <w:szCs w:val="28"/>
        </w:rPr>
        <w:t xml:space="preserve"> </w:t>
      </w:r>
      <w:proofErr w:type="spellStart"/>
      <w:r w:rsidRPr="00262620">
        <w:rPr>
          <w:sz w:val="28"/>
          <w:szCs w:val="28"/>
        </w:rPr>
        <w:t>если</w:t>
      </w:r>
      <w:proofErr w:type="spellEnd"/>
      <w:r w:rsidRPr="00262620">
        <w:rPr>
          <w:sz w:val="28"/>
          <w:szCs w:val="28"/>
        </w:rPr>
        <w:t xml:space="preserve"> </w:t>
      </w:r>
      <w:proofErr w:type="spellStart"/>
      <w:r w:rsidRPr="00262620">
        <w:rPr>
          <w:sz w:val="28"/>
          <w:szCs w:val="28"/>
        </w:rPr>
        <w:t>конкурс</w:t>
      </w:r>
      <w:proofErr w:type="spellEnd"/>
      <w:r w:rsidRPr="00262620">
        <w:rPr>
          <w:sz w:val="28"/>
          <w:szCs w:val="28"/>
        </w:rPr>
        <w:t xml:space="preserve"> </w:t>
      </w:r>
      <w:proofErr w:type="spellStart"/>
      <w:r w:rsidRPr="00262620">
        <w:rPr>
          <w:sz w:val="28"/>
          <w:szCs w:val="28"/>
        </w:rPr>
        <w:t>был</w:t>
      </w:r>
      <w:proofErr w:type="spellEnd"/>
      <w:r w:rsidRPr="00262620">
        <w:rPr>
          <w:sz w:val="28"/>
          <w:szCs w:val="28"/>
        </w:rPr>
        <w:t xml:space="preserve"> </w:t>
      </w:r>
      <w:proofErr w:type="spellStart"/>
      <w:r w:rsidRPr="00262620">
        <w:rPr>
          <w:sz w:val="28"/>
          <w:szCs w:val="28"/>
        </w:rPr>
        <w:t>признан</w:t>
      </w:r>
      <w:proofErr w:type="spellEnd"/>
      <w:r w:rsidRPr="00262620">
        <w:rPr>
          <w:sz w:val="28"/>
          <w:szCs w:val="28"/>
        </w:rPr>
        <w:t xml:space="preserve"> </w:t>
      </w:r>
      <w:proofErr w:type="spellStart"/>
      <w:r w:rsidRPr="00262620">
        <w:rPr>
          <w:sz w:val="28"/>
          <w:szCs w:val="28"/>
        </w:rPr>
        <w:t>состоявшимся</w:t>
      </w:r>
      <w:proofErr w:type="spellEnd"/>
      <w:r>
        <w:rPr>
          <w:sz w:val="28"/>
          <w:szCs w:val="28"/>
        </w:rPr>
        <w:t>,</w:t>
      </w:r>
      <w:r w:rsidRPr="00262620">
        <w:rPr>
          <w:sz w:val="28"/>
          <w:szCs w:val="28"/>
        </w:rPr>
        <w:t xml:space="preserve"> </w:t>
      </w:r>
      <w:proofErr w:type="spellStart"/>
      <w:r w:rsidRPr="00262620">
        <w:rPr>
          <w:sz w:val="28"/>
          <w:szCs w:val="28"/>
        </w:rPr>
        <w:t>суммы</w:t>
      </w:r>
      <w:proofErr w:type="spellEnd"/>
      <w:r w:rsidRPr="00262620">
        <w:rPr>
          <w:sz w:val="28"/>
          <w:szCs w:val="28"/>
        </w:rPr>
        <w:t xml:space="preserve"> </w:t>
      </w:r>
      <w:proofErr w:type="spellStart"/>
      <w:r w:rsidRPr="00262620">
        <w:rPr>
          <w:sz w:val="28"/>
          <w:szCs w:val="28"/>
        </w:rPr>
        <w:t>внесе</w:t>
      </w:r>
      <w:r w:rsidRPr="00CD54CA">
        <w:rPr>
          <w:sz w:val="28"/>
          <w:szCs w:val="28"/>
        </w:rPr>
        <w:t>нных</w:t>
      </w:r>
      <w:proofErr w:type="spellEnd"/>
      <w:r w:rsidRPr="00CD54CA">
        <w:rPr>
          <w:sz w:val="28"/>
          <w:szCs w:val="28"/>
        </w:rPr>
        <w:t xml:space="preserve"> </w:t>
      </w:r>
      <w:proofErr w:type="spellStart"/>
      <w:r w:rsidRPr="00CD54CA">
        <w:rPr>
          <w:sz w:val="28"/>
          <w:szCs w:val="28"/>
        </w:rPr>
        <w:t>Задатков</w:t>
      </w:r>
      <w:proofErr w:type="spellEnd"/>
      <w:r w:rsidRPr="00CD54CA">
        <w:rPr>
          <w:sz w:val="28"/>
          <w:szCs w:val="28"/>
        </w:rPr>
        <w:t xml:space="preserve"> </w:t>
      </w:r>
      <w:proofErr w:type="spellStart"/>
      <w:r w:rsidRPr="00CD54CA">
        <w:rPr>
          <w:sz w:val="28"/>
          <w:szCs w:val="28"/>
        </w:rPr>
        <w:t>возвращаются</w:t>
      </w:r>
      <w:proofErr w:type="spellEnd"/>
      <w:r w:rsidRPr="00CD54CA">
        <w:rPr>
          <w:sz w:val="28"/>
          <w:szCs w:val="28"/>
        </w:rPr>
        <w:t xml:space="preserve"> </w:t>
      </w:r>
      <w:proofErr w:type="spellStart"/>
      <w:r w:rsidRPr="00CD54CA">
        <w:rPr>
          <w:sz w:val="28"/>
          <w:szCs w:val="28"/>
        </w:rPr>
        <w:t>всем</w:t>
      </w:r>
      <w:proofErr w:type="spellEnd"/>
      <w:r w:rsidRPr="00CD54CA">
        <w:rPr>
          <w:sz w:val="28"/>
          <w:szCs w:val="28"/>
        </w:rPr>
        <w:t xml:space="preserve"> </w:t>
      </w:r>
      <w:proofErr w:type="spellStart"/>
      <w:r w:rsidRPr="00CD54CA">
        <w:rPr>
          <w:sz w:val="28"/>
          <w:szCs w:val="28"/>
        </w:rPr>
        <w:t>Участникам</w:t>
      </w:r>
      <w:proofErr w:type="spellEnd"/>
      <w:r w:rsidRPr="00CD54CA">
        <w:rPr>
          <w:sz w:val="28"/>
          <w:szCs w:val="28"/>
        </w:rPr>
        <w:t xml:space="preserve"> </w:t>
      </w:r>
      <w:proofErr w:type="spellStart"/>
      <w:r w:rsidRPr="00CD54CA">
        <w:rPr>
          <w:sz w:val="28"/>
          <w:szCs w:val="28"/>
        </w:rPr>
        <w:t>конкурса</w:t>
      </w:r>
      <w:proofErr w:type="spellEnd"/>
      <w:r w:rsidRPr="00CD54CA">
        <w:rPr>
          <w:sz w:val="28"/>
          <w:szCs w:val="28"/>
        </w:rPr>
        <w:t xml:space="preserve">, </w:t>
      </w:r>
      <w:proofErr w:type="spellStart"/>
      <w:r w:rsidRPr="00CD54CA">
        <w:rPr>
          <w:sz w:val="28"/>
          <w:szCs w:val="28"/>
        </w:rPr>
        <w:t>за</w:t>
      </w:r>
      <w:proofErr w:type="spellEnd"/>
      <w:r w:rsidRPr="00CD54CA">
        <w:rPr>
          <w:sz w:val="28"/>
          <w:szCs w:val="28"/>
        </w:rPr>
        <w:t xml:space="preserve"> </w:t>
      </w:r>
      <w:proofErr w:type="spellStart"/>
      <w:r w:rsidRPr="00CD54CA">
        <w:rPr>
          <w:sz w:val="28"/>
          <w:szCs w:val="28"/>
        </w:rPr>
        <w:t>исключением</w:t>
      </w:r>
      <w:proofErr w:type="spellEnd"/>
      <w:r w:rsidRPr="00CD54CA">
        <w:rPr>
          <w:sz w:val="28"/>
          <w:szCs w:val="28"/>
        </w:rPr>
        <w:t xml:space="preserve"> </w:t>
      </w:r>
      <w:proofErr w:type="spellStart"/>
      <w:r w:rsidRPr="00CD54CA">
        <w:rPr>
          <w:sz w:val="28"/>
          <w:szCs w:val="28"/>
        </w:rPr>
        <w:t>Победителя</w:t>
      </w:r>
      <w:proofErr w:type="spellEnd"/>
      <w:r w:rsidRPr="00CD54CA">
        <w:rPr>
          <w:sz w:val="28"/>
          <w:szCs w:val="28"/>
        </w:rPr>
        <w:t xml:space="preserve"> </w:t>
      </w:r>
      <w:proofErr w:type="spellStart"/>
      <w:r w:rsidRPr="00CD54CA">
        <w:rPr>
          <w:sz w:val="28"/>
          <w:szCs w:val="28"/>
        </w:rPr>
        <w:t>конкурса</w:t>
      </w:r>
      <w:proofErr w:type="spellEnd"/>
      <w:r w:rsidRPr="00CD54CA">
        <w:rPr>
          <w:sz w:val="28"/>
          <w:szCs w:val="28"/>
        </w:rPr>
        <w:t xml:space="preserve">, в </w:t>
      </w:r>
      <w:proofErr w:type="spellStart"/>
      <w:r w:rsidRPr="00CD54CA">
        <w:rPr>
          <w:sz w:val="28"/>
          <w:szCs w:val="28"/>
        </w:rPr>
        <w:t>течение</w:t>
      </w:r>
      <w:proofErr w:type="spellEnd"/>
      <w:r w:rsidRPr="00CD54CA">
        <w:rPr>
          <w:sz w:val="28"/>
          <w:szCs w:val="28"/>
        </w:rPr>
        <w:t xml:space="preserve"> 5 (</w:t>
      </w:r>
      <w:proofErr w:type="spellStart"/>
      <w:r w:rsidRPr="00CD54CA">
        <w:rPr>
          <w:sz w:val="28"/>
          <w:szCs w:val="28"/>
        </w:rPr>
        <w:t>пяти</w:t>
      </w:r>
      <w:proofErr w:type="spellEnd"/>
      <w:r w:rsidRPr="00CD54CA">
        <w:rPr>
          <w:sz w:val="28"/>
          <w:szCs w:val="28"/>
        </w:rPr>
        <w:t xml:space="preserve">) </w:t>
      </w:r>
      <w:proofErr w:type="spellStart"/>
      <w:r w:rsidRPr="00CD54CA">
        <w:rPr>
          <w:sz w:val="28"/>
          <w:szCs w:val="28"/>
        </w:rPr>
        <w:t>рабочих</w:t>
      </w:r>
      <w:proofErr w:type="spellEnd"/>
      <w:r w:rsidRPr="00CD54CA">
        <w:rPr>
          <w:sz w:val="28"/>
          <w:szCs w:val="28"/>
        </w:rPr>
        <w:t xml:space="preserve"> </w:t>
      </w:r>
      <w:proofErr w:type="spellStart"/>
      <w:r w:rsidRPr="00CD54CA">
        <w:rPr>
          <w:sz w:val="28"/>
          <w:szCs w:val="28"/>
        </w:rPr>
        <w:t>дней</w:t>
      </w:r>
      <w:proofErr w:type="spellEnd"/>
      <w:r w:rsidRPr="00CD54CA">
        <w:rPr>
          <w:sz w:val="28"/>
          <w:szCs w:val="28"/>
        </w:rPr>
        <w:t xml:space="preserve"> </w:t>
      </w:r>
      <w:proofErr w:type="spellStart"/>
      <w:r w:rsidRPr="00CD54CA">
        <w:rPr>
          <w:sz w:val="28"/>
          <w:szCs w:val="28"/>
        </w:rPr>
        <w:t>со</w:t>
      </w:r>
      <w:proofErr w:type="spellEnd"/>
      <w:r w:rsidRPr="00CD54CA">
        <w:rPr>
          <w:sz w:val="28"/>
          <w:szCs w:val="28"/>
        </w:rPr>
        <w:t xml:space="preserve"> </w:t>
      </w:r>
      <w:proofErr w:type="spellStart"/>
      <w:r w:rsidRPr="00CD54CA">
        <w:rPr>
          <w:sz w:val="28"/>
          <w:szCs w:val="28"/>
        </w:rPr>
        <w:t>дня</w:t>
      </w:r>
      <w:proofErr w:type="spellEnd"/>
      <w:r w:rsidRPr="00CD54CA">
        <w:rPr>
          <w:sz w:val="28"/>
          <w:szCs w:val="28"/>
        </w:rPr>
        <w:t xml:space="preserve"> </w:t>
      </w:r>
      <w:proofErr w:type="spellStart"/>
      <w:r w:rsidRPr="00CD54CA">
        <w:rPr>
          <w:sz w:val="28"/>
          <w:szCs w:val="28"/>
        </w:rPr>
        <w:t>подписания</w:t>
      </w:r>
      <w:proofErr w:type="spellEnd"/>
      <w:r w:rsidRPr="00CD54CA">
        <w:rPr>
          <w:sz w:val="28"/>
          <w:szCs w:val="28"/>
        </w:rPr>
        <w:t xml:space="preserve"> </w:t>
      </w:r>
      <w:proofErr w:type="spellStart"/>
      <w:r w:rsidRPr="00CD54CA">
        <w:rPr>
          <w:sz w:val="28"/>
          <w:szCs w:val="28"/>
        </w:rPr>
        <w:t>протокола</w:t>
      </w:r>
      <w:proofErr w:type="spellEnd"/>
      <w:r w:rsidRPr="00CD54CA">
        <w:rPr>
          <w:sz w:val="28"/>
          <w:szCs w:val="28"/>
        </w:rPr>
        <w:t xml:space="preserve"> о </w:t>
      </w:r>
      <w:proofErr w:type="spellStart"/>
      <w:r w:rsidRPr="00CD54CA">
        <w:rPr>
          <w:sz w:val="28"/>
          <w:szCs w:val="28"/>
        </w:rPr>
        <w:t>результатах</w:t>
      </w:r>
      <w:proofErr w:type="spellEnd"/>
      <w:r w:rsidRPr="00CD54CA">
        <w:rPr>
          <w:sz w:val="28"/>
          <w:szCs w:val="28"/>
        </w:rPr>
        <w:t xml:space="preserve"> </w:t>
      </w:r>
      <w:proofErr w:type="spellStart"/>
      <w:r w:rsidRPr="00CD54CA">
        <w:rPr>
          <w:sz w:val="28"/>
          <w:szCs w:val="28"/>
        </w:rPr>
        <w:t>проведения</w:t>
      </w:r>
      <w:proofErr w:type="spellEnd"/>
      <w:r w:rsidRPr="00CD54CA">
        <w:rPr>
          <w:sz w:val="28"/>
          <w:szCs w:val="28"/>
        </w:rPr>
        <w:t xml:space="preserve"> </w:t>
      </w:r>
      <w:proofErr w:type="spellStart"/>
      <w:r w:rsidRPr="00CD54CA">
        <w:rPr>
          <w:sz w:val="28"/>
          <w:szCs w:val="28"/>
        </w:rPr>
        <w:t>Конкурса</w:t>
      </w:r>
      <w:proofErr w:type="spellEnd"/>
      <w:r w:rsidRPr="00CD54CA">
        <w:rPr>
          <w:sz w:val="28"/>
          <w:szCs w:val="28"/>
        </w:rPr>
        <w:t xml:space="preserve">. </w:t>
      </w:r>
      <w:proofErr w:type="spellStart"/>
      <w:r w:rsidRPr="00CD54CA">
        <w:rPr>
          <w:sz w:val="28"/>
          <w:szCs w:val="28"/>
        </w:rPr>
        <w:t>Задаток</w:t>
      </w:r>
      <w:proofErr w:type="spellEnd"/>
      <w:r w:rsidRPr="00CD54CA">
        <w:rPr>
          <w:sz w:val="28"/>
          <w:szCs w:val="28"/>
        </w:rPr>
        <w:t xml:space="preserve">, </w:t>
      </w:r>
      <w:proofErr w:type="spellStart"/>
      <w:r w:rsidRPr="00CD54CA">
        <w:rPr>
          <w:sz w:val="28"/>
          <w:szCs w:val="28"/>
        </w:rPr>
        <w:t>внесенный</w:t>
      </w:r>
      <w:proofErr w:type="spellEnd"/>
      <w:r w:rsidRPr="00CD54CA">
        <w:rPr>
          <w:sz w:val="28"/>
          <w:szCs w:val="28"/>
        </w:rPr>
        <w:t xml:space="preserve"> </w:t>
      </w:r>
      <w:proofErr w:type="spellStart"/>
      <w:r w:rsidRPr="00CD54CA">
        <w:rPr>
          <w:sz w:val="28"/>
          <w:szCs w:val="28"/>
        </w:rPr>
        <w:t>победителем</w:t>
      </w:r>
      <w:proofErr w:type="spellEnd"/>
      <w:r w:rsidRPr="00CD54CA">
        <w:rPr>
          <w:sz w:val="28"/>
          <w:szCs w:val="28"/>
        </w:rPr>
        <w:t xml:space="preserve"> </w:t>
      </w:r>
      <w:proofErr w:type="spellStart"/>
      <w:r w:rsidRPr="00CD54CA">
        <w:rPr>
          <w:sz w:val="28"/>
          <w:szCs w:val="28"/>
        </w:rPr>
        <w:t>конкурса</w:t>
      </w:r>
      <w:proofErr w:type="spellEnd"/>
      <w:r w:rsidRPr="00CD54CA">
        <w:rPr>
          <w:sz w:val="28"/>
          <w:szCs w:val="28"/>
        </w:rPr>
        <w:t xml:space="preserve">, </w:t>
      </w:r>
      <w:proofErr w:type="spellStart"/>
      <w:r w:rsidRPr="00CD54CA">
        <w:rPr>
          <w:sz w:val="28"/>
          <w:szCs w:val="28"/>
        </w:rPr>
        <w:t>может</w:t>
      </w:r>
      <w:proofErr w:type="spellEnd"/>
      <w:r w:rsidRPr="00CD54CA">
        <w:rPr>
          <w:sz w:val="28"/>
          <w:szCs w:val="28"/>
        </w:rPr>
        <w:t xml:space="preserve"> </w:t>
      </w:r>
      <w:proofErr w:type="spellStart"/>
      <w:r w:rsidRPr="00CD54CA">
        <w:rPr>
          <w:sz w:val="28"/>
          <w:szCs w:val="28"/>
        </w:rPr>
        <w:t>быть</w:t>
      </w:r>
      <w:proofErr w:type="spellEnd"/>
      <w:r w:rsidRPr="00CD54CA">
        <w:rPr>
          <w:sz w:val="28"/>
          <w:szCs w:val="28"/>
        </w:rPr>
        <w:t xml:space="preserve"> </w:t>
      </w:r>
      <w:proofErr w:type="spellStart"/>
      <w:r w:rsidRPr="00CD54CA">
        <w:rPr>
          <w:sz w:val="28"/>
          <w:szCs w:val="28"/>
        </w:rPr>
        <w:t>зачислен</w:t>
      </w:r>
      <w:proofErr w:type="spellEnd"/>
      <w:r w:rsidRPr="00CD54CA">
        <w:rPr>
          <w:sz w:val="28"/>
          <w:szCs w:val="28"/>
        </w:rPr>
        <w:t xml:space="preserve"> в </w:t>
      </w:r>
      <w:proofErr w:type="spellStart"/>
      <w:r w:rsidRPr="00CD54CA">
        <w:rPr>
          <w:sz w:val="28"/>
          <w:szCs w:val="28"/>
        </w:rPr>
        <w:t>счет</w:t>
      </w:r>
      <w:proofErr w:type="spellEnd"/>
      <w:r w:rsidRPr="00CD54CA">
        <w:rPr>
          <w:sz w:val="28"/>
          <w:szCs w:val="28"/>
        </w:rPr>
        <w:t xml:space="preserve"> </w:t>
      </w:r>
      <w:proofErr w:type="spellStart"/>
      <w:r w:rsidRPr="00CD54CA">
        <w:rPr>
          <w:sz w:val="28"/>
          <w:szCs w:val="28"/>
        </w:rPr>
        <w:t>арендной</w:t>
      </w:r>
      <w:proofErr w:type="spellEnd"/>
      <w:r w:rsidRPr="00CD54CA">
        <w:rPr>
          <w:sz w:val="28"/>
          <w:szCs w:val="28"/>
        </w:rPr>
        <w:t xml:space="preserve"> </w:t>
      </w:r>
      <w:proofErr w:type="spellStart"/>
      <w:r w:rsidRPr="00CD54CA">
        <w:rPr>
          <w:sz w:val="28"/>
          <w:szCs w:val="28"/>
        </w:rPr>
        <w:t>платы</w:t>
      </w:r>
      <w:proofErr w:type="spellEnd"/>
      <w:r w:rsidRPr="00CD54CA">
        <w:rPr>
          <w:sz w:val="28"/>
          <w:szCs w:val="28"/>
        </w:rPr>
        <w:t xml:space="preserve"> и в </w:t>
      </w:r>
      <w:proofErr w:type="spellStart"/>
      <w:r w:rsidRPr="00CD54CA">
        <w:rPr>
          <w:sz w:val="28"/>
          <w:szCs w:val="28"/>
        </w:rPr>
        <w:t>счет</w:t>
      </w:r>
      <w:proofErr w:type="spellEnd"/>
      <w:r w:rsidRPr="00CD54CA">
        <w:rPr>
          <w:sz w:val="28"/>
          <w:szCs w:val="28"/>
        </w:rPr>
        <w:t xml:space="preserve"> </w:t>
      </w:r>
      <w:proofErr w:type="spellStart"/>
      <w:r w:rsidRPr="00CD54CA">
        <w:rPr>
          <w:sz w:val="28"/>
          <w:szCs w:val="28"/>
        </w:rPr>
        <w:t>проведения</w:t>
      </w:r>
      <w:proofErr w:type="spellEnd"/>
      <w:r w:rsidRPr="00CD54CA">
        <w:rPr>
          <w:sz w:val="28"/>
          <w:szCs w:val="28"/>
        </w:rPr>
        <w:t xml:space="preserve"> </w:t>
      </w:r>
      <w:proofErr w:type="spellStart"/>
      <w:r w:rsidRPr="00CD54CA">
        <w:rPr>
          <w:sz w:val="28"/>
          <w:szCs w:val="28"/>
        </w:rPr>
        <w:t>работ</w:t>
      </w:r>
      <w:proofErr w:type="spellEnd"/>
      <w:r w:rsidRPr="00CD54CA">
        <w:rPr>
          <w:sz w:val="28"/>
          <w:szCs w:val="28"/>
        </w:rPr>
        <w:t xml:space="preserve"> </w:t>
      </w:r>
      <w:proofErr w:type="spellStart"/>
      <w:r w:rsidRPr="00CD54CA">
        <w:rPr>
          <w:sz w:val="28"/>
          <w:szCs w:val="28"/>
        </w:rPr>
        <w:t>по</w:t>
      </w:r>
      <w:proofErr w:type="spellEnd"/>
      <w:r w:rsidRPr="00CD54CA">
        <w:rPr>
          <w:sz w:val="28"/>
          <w:szCs w:val="28"/>
        </w:rPr>
        <w:t xml:space="preserve"> </w:t>
      </w:r>
      <w:proofErr w:type="spellStart"/>
      <w:r w:rsidRPr="00CD54CA">
        <w:rPr>
          <w:sz w:val="28"/>
          <w:szCs w:val="28"/>
        </w:rPr>
        <w:t>формированию</w:t>
      </w:r>
      <w:proofErr w:type="spellEnd"/>
      <w:r w:rsidRPr="00CD54CA">
        <w:rPr>
          <w:sz w:val="28"/>
          <w:szCs w:val="28"/>
        </w:rPr>
        <w:t xml:space="preserve"> </w:t>
      </w:r>
      <w:proofErr w:type="spellStart"/>
      <w:r w:rsidRPr="00CD54CA">
        <w:rPr>
          <w:sz w:val="28"/>
          <w:szCs w:val="28"/>
        </w:rPr>
        <w:t>земельных</w:t>
      </w:r>
      <w:proofErr w:type="spellEnd"/>
      <w:r w:rsidRPr="00CD54CA">
        <w:rPr>
          <w:sz w:val="28"/>
          <w:szCs w:val="28"/>
        </w:rPr>
        <w:t xml:space="preserve"> </w:t>
      </w:r>
      <w:proofErr w:type="spellStart"/>
      <w:r w:rsidRPr="00CD54CA">
        <w:rPr>
          <w:sz w:val="28"/>
          <w:szCs w:val="28"/>
        </w:rPr>
        <w:t>участков</w:t>
      </w:r>
      <w:proofErr w:type="spellEnd"/>
      <w:r w:rsidRPr="00CD54CA">
        <w:rPr>
          <w:sz w:val="28"/>
          <w:szCs w:val="28"/>
        </w:rPr>
        <w:t xml:space="preserve"> и </w:t>
      </w:r>
      <w:proofErr w:type="spellStart"/>
      <w:r w:rsidRPr="00CD54CA">
        <w:rPr>
          <w:sz w:val="28"/>
          <w:szCs w:val="28"/>
        </w:rPr>
        <w:t>постановки</w:t>
      </w:r>
      <w:proofErr w:type="spellEnd"/>
      <w:r w:rsidRPr="00CD54CA">
        <w:rPr>
          <w:sz w:val="28"/>
          <w:szCs w:val="28"/>
        </w:rPr>
        <w:t xml:space="preserve"> </w:t>
      </w:r>
      <w:proofErr w:type="spellStart"/>
      <w:r w:rsidRPr="00CD54CA">
        <w:rPr>
          <w:sz w:val="28"/>
          <w:szCs w:val="28"/>
        </w:rPr>
        <w:t>на</w:t>
      </w:r>
      <w:proofErr w:type="spellEnd"/>
      <w:r w:rsidRPr="00CD54CA">
        <w:rPr>
          <w:sz w:val="28"/>
          <w:szCs w:val="28"/>
        </w:rPr>
        <w:t xml:space="preserve"> </w:t>
      </w:r>
      <w:proofErr w:type="spellStart"/>
      <w:r w:rsidRPr="00CD54CA">
        <w:rPr>
          <w:sz w:val="28"/>
          <w:szCs w:val="28"/>
        </w:rPr>
        <w:t>государственный</w:t>
      </w:r>
      <w:proofErr w:type="spellEnd"/>
      <w:r w:rsidRPr="00CD54CA">
        <w:rPr>
          <w:sz w:val="28"/>
          <w:szCs w:val="28"/>
        </w:rPr>
        <w:t xml:space="preserve"> </w:t>
      </w:r>
      <w:proofErr w:type="spellStart"/>
      <w:r w:rsidRPr="00CD54CA">
        <w:rPr>
          <w:sz w:val="28"/>
          <w:szCs w:val="28"/>
        </w:rPr>
        <w:t>кадастровый</w:t>
      </w:r>
      <w:proofErr w:type="spellEnd"/>
      <w:r w:rsidRPr="00CD54CA">
        <w:rPr>
          <w:sz w:val="28"/>
          <w:szCs w:val="28"/>
        </w:rPr>
        <w:t xml:space="preserve"> </w:t>
      </w:r>
      <w:proofErr w:type="spellStart"/>
      <w:r w:rsidRPr="00CD54CA">
        <w:rPr>
          <w:sz w:val="28"/>
          <w:szCs w:val="28"/>
        </w:rPr>
        <w:t>учет</w:t>
      </w:r>
      <w:proofErr w:type="spellEnd"/>
      <w:r w:rsidRPr="00515A14">
        <w:rPr>
          <w:sz w:val="28"/>
          <w:szCs w:val="28"/>
        </w:rPr>
        <w:t>.</w:t>
      </w:r>
    </w:p>
    <w:p w:rsidR="00024E5C" w:rsidRPr="00515A14" w:rsidRDefault="00AC7DA9" w:rsidP="008478DE">
      <w:pPr>
        <w:widowControl w:val="0"/>
        <w:numPr>
          <w:ilvl w:val="1"/>
          <w:numId w:val="15"/>
        </w:numPr>
        <w:ind w:left="0" w:firstLine="709"/>
        <w:jc w:val="both"/>
        <w:rPr>
          <w:sz w:val="28"/>
          <w:szCs w:val="28"/>
        </w:rPr>
      </w:pPr>
      <w:r>
        <w:rPr>
          <w:sz w:val="28"/>
          <w:szCs w:val="28"/>
        </w:rPr>
        <w:t xml:space="preserve"> </w:t>
      </w:r>
      <w:r w:rsidR="00024E5C" w:rsidRPr="00515A14">
        <w:rPr>
          <w:sz w:val="28"/>
          <w:szCs w:val="28"/>
        </w:rPr>
        <w:t xml:space="preserve">Победителю конкурса, не подписавшему в </w:t>
      </w:r>
      <w:proofErr w:type="gramStart"/>
      <w:r w:rsidR="00024E5C" w:rsidRPr="00515A14">
        <w:rPr>
          <w:sz w:val="28"/>
          <w:szCs w:val="28"/>
        </w:rPr>
        <w:t>установленный срок Концессионного соглашения, внесенный им Задаток не возвращается</w:t>
      </w:r>
      <w:proofErr w:type="gramEnd"/>
      <w:r w:rsidR="00024E5C" w:rsidRPr="00515A14">
        <w:rPr>
          <w:sz w:val="28"/>
          <w:szCs w:val="28"/>
        </w:rPr>
        <w:t>.</w:t>
      </w:r>
    </w:p>
    <w:p w:rsidR="00024E5C" w:rsidRPr="00515A14" w:rsidRDefault="00024E5C" w:rsidP="006617FD">
      <w:pPr>
        <w:pStyle w:val="Standard"/>
        <w:rPr>
          <w:sz w:val="28"/>
          <w:szCs w:val="28"/>
          <w:lang w:val="ru-RU"/>
        </w:rPr>
      </w:pPr>
    </w:p>
    <w:p w:rsidR="00024E5C" w:rsidRDefault="00AC7DA9" w:rsidP="006617FD">
      <w:pPr>
        <w:pStyle w:val="1"/>
        <w:numPr>
          <w:ilvl w:val="0"/>
          <w:numId w:val="10"/>
        </w:numPr>
        <w:spacing w:before="0" w:after="0"/>
        <w:rPr>
          <w:sz w:val="28"/>
          <w:szCs w:val="28"/>
        </w:rPr>
      </w:pPr>
      <w:bookmarkStart w:id="16" w:name="_Toc414487465"/>
      <w:r>
        <w:rPr>
          <w:sz w:val="28"/>
          <w:szCs w:val="28"/>
        </w:rPr>
        <w:lastRenderedPageBreak/>
        <w:t xml:space="preserve"> </w:t>
      </w:r>
      <w:r w:rsidR="00024E5C" w:rsidRPr="00515A14">
        <w:rPr>
          <w:sz w:val="28"/>
          <w:szCs w:val="28"/>
        </w:rPr>
        <w:t>Концессионная плата</w:t>
      </w:r>
      <w:bookmarkEnd w:id="16"/>
    </w:p>
    <w:p w:rsidR="00190CB1" w:rsidRPr="00190CB1" w:rsidRDefault="00190CB1" w:rsidP="00190CB1"/>
    <w:p w:rsidR="00024E5C" w:rsidRPr="00515A14" w:rsidRDefault="0055333D" w:rsidP="008478DE">
      <w:pPr>
        <w:pStyle w:val="afffff0"/>
        <w:numPr>
          <w:ilvl w:val="1"/>
          <w:numId w:val="10"/>
        </w:numPr>
        <w:tabs>
          <w:tab w:val="num" w:pos="0"/>
        </w:tabs>
        <w:ind w:left="0" w:firstLine="709"/>
        <w:rPr>
          <w:rFonts w:ascii="Times New Roman" w:hAnsi="Times New Roman" w:cs="Times New Roman"/>
          <w:sz w:val="28"/>
          <w:szCs w:val="28"/>
        </w:rPr>
      </w:pPr>
      <w:r>
        <w:rPr>
          <w:rFonts w:ascii="Times New Roman" w:hAnsi="Times New Roman" w:cs="Times New Roman"/>
          <w:sz w:val="28"/>
          <w:szCs w:val="28"/>
        </w:rPr>
        <w:t xml:space="preserve"> </w:t>
      </w:r>
      <w:r w:rsidR="00024E5C" w:rsidRPr="00515A14">
        <w:rPr>
          <w:rFonts w:ascii="Times New Roman" w:hAnsi="Times New Roman" w:cs="Times New Roman"/>
          <w:sz w:val="28"/>
          <w:szCs w:val="28"/>
        </w:rPr>
        <w:t>Концессионная плата по Концессионному соглашению не устанавливается в соответствии с пп.1.1. ст. 7 Федерального закона от 21.07.2005  № 115-ФЗ «О концессионных соглашениях» в связи с оказанием Концессионером услуг по регулируемым ценам (тарифам).</w:t>
      </w:r>
    </w:p>
    <w:p w:rsidR="00024E5C" w:rsidRPr="00515A14" w:rsidRDefault="00024E5C" w:rsidP="00D209AA"/>
    <w:p w:rsidR="00024E5C" w:rsidRPr="00515A14" w:rsidRDefault="00024E5C" w:rsidP="006617FD">
      <w:pPr>
        <w:pStyle w:val="1"/>
        <w:numPr>
          <w:ilvl w:val="0"/>
          <w:numId w:val="10"/>
        </w:numPr>
        <w:spacing w:before="0" w:after="0"/>
        <w:rPr>
          <w:sz w:val="28"/>
          <w:szCs w:val="28"/>
        </w:rPr>
      </w:pPr>
      <w:bookmarkStart w:id="17" w:name="_Toc414487466"/>
      <w:r w:rsidRPr="00515A14">
        <w:rPr>
          <w:sz w:val="28"/>
          <w:szCs w:val="28"/>
        </w:rPr>
        <w:t xml:space="preserve"> Порядок, место и срок представления Конкурсных предложений</w:t>
      </w:r>
      <w:bookmarkEnd w:id="17"/>
    </w:p>
    <w:p w:rsidR="00024E5C" w:rsidRPr="00515A14" w:rsidRDefault="00024E5C" w:rsidP="00D209AA">
      <w:pPr>
        <w:pStyle w:val="western"/>
        <w:spacing w:before="0" w:beforeAutospacing="0" w:after="0" w:afterAutospacing="0"/>
        <w:ind w:firstLine="709"/>
        <w:jc w:val="center"/>
        <w:rPr>
          <w:sz w:val="28"/>
          <w:szCs w:val="28"/>
        </w:rPr>
      </w:pPr>
    </w:p>
    <w:p w:rsidR="00024E5C" w:rsidRPr="00F20C43" w:rsidRDefault="0055333D" w:rsidP="008478DE">
      <w:pPr>
        <w:widowControl w:val="0"/>
        <w:numPr>
          <w:ilvl w:val="1"/>
          <w:numId w:val="15"/>
        </w:numPr>
        <w:ind w:left="0" w:firstLine="709"/>
        <w:jc w:val="both"/>
        <w:rPr>
          <w:sz w:val="28"/>
          <w:szCs w:val="28"/>
        </w:rPr>
      </w:pPr>
      <w:r>
        <w:rPr>
          <w:sz w:val="28"/>
          <w:szCs w:val="28"/>
        </w:rPr>
        <w:t xml:space="preserve"> </w:t>
      </w:r>
      <w:proofErr w:type="gramStart"/>
      <w:r w:rsidR="00024E5C" w:rsidRPr="00120637">
        <w:rPr>
          <w:sz w:val="28"/>
          <w:szCs w:val="28"/>
        </w:rPr>
        <w:t xml:space="preserve">Конкурсное предложение должно быть оформлено Участниками конкурса в соответствии с требованиями Конкурсной документации и представлено по адресу: </w:t>
      </w:r>
      <w:r w:rsidR="00190CB1" w:rsidRPr="00E3494D">
        <w:rPr>
          <w:sz w:val="28"/>
          <w:szCs w:val="28"/>
        </w:rPr>
        <w:t>682</w:t>
      </w:r>
      <w:r w:rsidR="00190CB1">
        <w:rPr>
          <w:sz w:val="28"/>
          <w:szCs w:val="28"/>
        </w:rPr>
        <w:t>95</w:t>
      </w:r>
      <w:r w:rsidR="00190CB1" w:rsidRPr="00E3494D">
        <w:rPr>
          <w:sz w:val="28"/>
          <w:szCs w:val="28"/>
        </w:rPr>
        <w:t xml:space="preserve">0, Хабаровский край, </w:t>
      </w:r>
      <w:r w:rsidR="00190CB1">
        <w:rPr>
          <w:sz w:val="28"/>
          <w:szCs w:val="28"/>
        </w:rPr>
        <w:t xml:space="preserve">Вяземский </w:t>
      </w:r>
      <w:r w:rsidR="00190CB1" w:rsidRPr="00E3494D">
        <w:rPr>
          <w:sz w:val="28"/>
          <w:szCs w:val="28"/>
        </w:rPr>
        <w:t>район, г.</w:t>
      </w:r>
      <w:r w:rsidR="00190CB1">
        <w:rPr>
          <w:sz w:val="28"/>
          <w:szCs w:val="28"/>
        </w:rPr>
        <w:t xml:space="preserve"> Вяземский</w:t>
      </w:r>
      <w:r w:rsidR="00190CB1" w:rsidRPr="00E3494D">
        <w:rPr>
          <w:sz w:val="28"/>
          <w:szCs w:val="28"/>
        </w:rPr>
        <w:t xml:space="preserve">, ул. </w:t>
      </w:r>
      <w:r w:rsidR="00190CB1">
        <w:rPr>
          <w:sz w:val="28"/>
          <w:szCs w:val="28"/>
        </w:rPr>
        <w:t>Коммунистическая, 8</w:t>
      </w:r>
      <w:r w:rsidR="00024E5C" w:rsidRPr="00120637">
        <w:rPr>
          <w:sz w:val="28"/>
          <w:szCs w:val="28"/>
        </w:rPr>
        <w:t>, в рабочие дни с 09 час. 00 мин. до 17 час. 00 мин., кроме перерыва на обед с 1</w:t>
      </w:r>
      <w:r w:rsidR="00190CB1">
        <w:rPr>
          <w:sz w:val="28"/>
          <w:szCs w:val="28"/>
        </w:rPr>
        <w:t>2</w:t>
      </w:r>
      <w:r w:rsidR="00024E5C" w:rsidRPr="00120637">
        <w:rPr>
          <w:sz w:val="28"/>
          <w:szCs w:val="28"/>
        </w:rPr>
        <w:t xml:space="preserve"> час. 00 мин. </w:t>
      </w:r>
      <w:r w:rsidR="00190CB1">
        <w:rPr>
          <w:sz w:val="28"/>
          <w:szCs w:val="28"/>
        </w:rPr>
        <w:t xml:space="preserve">до 13 час. 00 мин. </w:t>
      </w:r>
      <w:r w:rsidR="00024E5C" w:rsidRPr="00120637">
        <w:rPr>
          <w:sz w:val="28"/>
          <w:szCs w:val="28"/>
        </w:rPr>
        <w:t xml:space="preserve">по 17 час. 00 мин., </w:t>
      </w:r>
      <w:r w:rsidR="00024E5C" w:rsidRPr="00F20C43">
        <w:rPr>
          <w:sz w:val="28"/>
          <w:szCs w:val="28"/>
        </w:rPr>
        <w:t>по</w:t>
      </w:r>
      <w:proofErr w:type="gramEnd"/>
      <w:r w:rsidR="00024E5C" w:rsidRPr="00F20C43">
        <w:rPr>
          <w:sz w:val="28"/>
          <w:szCs w:val="28"/>
        </w:rPr>
        <w:t xml:space="preserve"> местному времени </w:t>
      </w:r>
      <w:r w:rsidR="00B808C4">
        <w:rPr>
          <w:sz w:val="28"/>
          <w:szCs w:val="28"/>
        </w:rPr>
        <w:t xml:space="preserve">с 21.11.2016г. до 10 часов 00 мин. 24.11. </w:t>
      </w:r>
      <w:r w:rsidR="00024E5C" w:rsidRPr="00F20C43">
        <w:rPr>
          <w:sz w:val="28"/>
          <w:szCs w:val="28"/>
        </w:rPr>
        <w:t>2016 г.</w:t>
      </w:r>
    </w:p>
    <w:p w:rsidR="00024E5C" w:rsidRPr="00515A14" w:rsidRDefault="0055333D" w:rsidP="008478DE">
      <w:pPr>
        <w:widowControl w:val="0"/>
        <w:numPr>
          <w:ilvl w:val="1"/>
          <w:numId w:val="15"/>
        </w:numPr>
        <w:ind w:left="0" w:firstLine="709"/>
        <w:jc w:val="both"/>
        <w:rPr>
          <w:sz w:val="28"/>
          <w:szCs w:val="28"/>
        </w:rPr>
      </w:pPr>
      <w:r>
        <w:rPr>
          <w:sz w:val="28"/>
          <w:szCs w:val="28"/>
        </w:rPr>
        <w:t xml:space="preserve"> </w:t>
      </w:r>
      <w:r w:rsidR="00024E5C" w:rsidRPr="00515A14">
        <w:rPr>
          <w:sz w:val="28"/>
          <w:szCs w:val="28"/>
        </w:rPr>
        <w:t xml:space="preserve">Конкурсное предложение оформляется на русском языке в письменной форме в двух экземплярах (оригинал и копия), каждый из которых удостоверяется подписью Участника конкурса, и представляется в конкурсную комиссию в установленном конкурсной документацией порядке в отдельном запечатанном конверте с приложением электронной версии Конкурсного предложения на электронных носителях (CD/DVD). К Конкурсному предложению прилагается удостоверенная подписью Участника конкурса опись представленных им документов и материалов в двух экземплярах, оригинал которой остается в конкурсной комиссии, копия - у Участника конкурса. </w:t>
      </w:r>
    </w:p>
    <w:p w:rsidR="00024E5C" w:rsidRPr="00515A14" w:rsidRDefault="0055333D" w:rsidP="008478DE">
      <w:pPr>
        <w:widowControl w:val="0"/>
        <w:numPr>
          <w:ilvl w:val="1"/>
          <w:numId w:val="15"/>
        </w:numPr>
        <w:ind w:left="0" w:firstLine="709"/>
        <w:jc w:val="both"/>
        <w:rPr>
          <w:sz w:val="28"/>
          <w:szCs w:val="28"/>
        </w:rPr>
      </w:pPr>
      <w:r>
        <w:rPr>
          <w:sz w:val="28"/>
          <w:szCs w:val="28"/>
        </w:rPr>
        <w:t xml:space="preserve"> </w:t>
      </w:r>
      <w:r w:rsidR="00024E5C" w:rsidRPr="00515A14">
        <w:rPr>
          <w:sz w:val="28"/>
          <w:szCs w:val="28"/>
        </w:rPr>
        <w:t>Все страницы оригинала Конкурсного предложения должны быть четко помечены надписью «ОРИГИНАЛ». Все страницы копии Конкурсного предложения должны быть помечены надписью «КОПИЯ». При этом копия Конкурсного предложения должна соответствовать оригиналу Конкурсного предложения по содержанию и составу документов и материалов. В случае расхождений между оригиналом и копией преимущественную силу имеет оригинал Конкурсного предложения.</w:t>
      </w:r>
    </w:p>
    <w:p w:rsidR="00024E5C" w:rsidRPr="00515A14" w:rsidRDefault="0055333D" w:rsidP="008478DE">
      <w:pPr>
        <w:widowControl w:val="0"/>
        <w:numPr>
          <w:ilvl w:val="1"/>
          <w:numId w:val="15"/>
        </w:numPr>
        <w:ind w:left="0" w:firstLine="709"/>
        <w:jc w:val="both"/>
        <w:rPr>
          <w:sz w:val="28"/>
          <w:szCs w:val="28"/>
        </w:rPr>
      </w:pPr>
      <w:r>
        <w:rPr>
          <w:sz w:val="28"/>
          <w:szCs w:val="28"/>
        </w:rPr>
        <w:t xml:space="preserve"> </w:t>
      </w:r>
      <w:proofErr w:type="gramStart"/>
      <w:r w:rsidR="00024E5C" w:rsidRPr="00515A14">
        <w:rPr>
          <w:sz w:val="28"/>
          <w:szCs w:val="28"/>
        </w:rPr>
        <w:t xml:space="preserve">Документы представляются в прошитом, скрепленном печатью (при ее наличии) и подписью Участника конкурса или его полномочного представителя виде с указанием на обороте последней страницы Конкурсного предложения количества страниц. </w:t>
      </w:r>
      <w:proofErr w:type="gramEnd"/>
    </w:p>
    <w:p w:rsidR="00024E5C" w:rsidRPr="00515A14" w:rsidRDefault="0055333D" w:rsidP="008478DE">
      <w:pPr>
        <w:widowControl w:val="0"/>
        <w:numPr>
          <w:ilvl w:val="1"/>
          <w:numId w:val="15"/>
        </w:numPr>
        <w:ind w:left="0" w:firstLine="709"/>
        <w:jc w:val="both"/>
        <w:rPr>
          <w:sz w:val="28"/>
          <w:szCs w:val="28"/>
        </w:rPr>
      </w:pPr>
      <w:r>
        <w:rPr>
          <w:sz w:val="28"/>
          <w:szCs w:val="28"/>
        </w:rPr>
        <w:t xml:space="preserve"> </w:t>
      </w:r>
      <w:r w:rsidR="00024E5C" w:rsidRPr="00515A14">
        <w:rPr>
          <w:sz w:val="28"/>
          <w:szCs w:val="28"/>
        </w:rPr>
        <w:t>Опись документов и материалов Конкурсного предложения не брошюруется с материалами и документами Конкурсного предложения. Опись документов и материалов Конкурсного предложения также представляется в количестве двух экземпляров (оригинал и копия).</w:t>
      </w:r>
    </w:p>
    <w:p w:rsidR="00024E5C" w:rsidRPr="00515A14" w:rsidRDefault="0055333D" w:rsidP="008478DE">
      <w:pPr>
        <w:widowControl w:val="0"/>
        <w:numPr>
          <w:ilvl w:val="1"/>
          <w:numId w:val="15"/>
        </w:numPr>
        <w:ind w:left="0" w:firstLine="709"/>
        <w:jc w:val="both"/>
        <w:rPr>
          <w:sz w:val="28"/>
          <w:szCs w:val="28"/>
        </w:rPr>
      </w:pPr>
      <w:r>
        <w:rPr>
          <w:sz w:val="28"/>
          <w:szCs w:val="28"/>
        </w:rPr>
        <w:t xml:space="preserve"> </w:t>
      </w:r>
      <w:r w:rsidR="00024E5C" w:rsidRPr="00515A14">
        <w:rPr>
          <w:sz w:val="28"/>
          <w:szCs w:val="28"/>
        </w:rPr>
        <w:t xml:space="preserve">Конкурсное предложение, предоставленное с нарушением требований, установленных Конкурсной документацией, не рассматривается Конкурсной комиссией и по решению Конкурсной комиссии признается несоответствующим требованиям Конкурсной документации. </w:t>
      </w:r>
    </w:p>
    <w:p w:rsidR="00024E5C" w:rsidRPr="00515A14" w:rsidRDefault="0055333D" w:rsidP="008478DE">
      <w:pPr>
        <w:widowControl w:val="0"/>
        <w:numPr>
          <w:ilvl w:val="1"/>
          <w:numId w:val="15"/>
        </w:numPr>
        <w:ind w:left="0" w:firstLine="709"/>
        <w:jc w:val="both"/>
        <w:rPr>
          <w:sz w:val="28"/>
          <w:szCs w:val="28"/>
        </w:rPr>
      </w:pPr>
      <w:r>
        <w:rPr>
          <w:sz w:val="28"/>
          <w:szCs w:val="28"/>
        </w:rPr>
        <w:t xml:space="preserve"> </w:t>
      </w:r>
      <w:r w:rsidR="00024E5C" w:rsidRPr="00515A14">
        <w:rPr>
          <w:sz w:val="28"/>
          <w:szCs w:val="28"/>
        </w:rPr>
        <w:t xml:space="preserve">На конверте с Конкурсным предложением должно быть указано: «КОНКУРСНОЕ ПРЕДЛОЖЕНИЕ ПО КОНКУРСУ НА ПРАВО </w:t>
      </w:r>
      <w:r w:rsidR="00024E5C" w:rsidRPr="00515A14">
        <w:rPr>
          <w:sz w:val="28"/>
          <w:szCs w:val="28"/>
        </w:rPr>
        <w:lastRenderedPageBreak/>
        <w:t xml:space="preserve">ЗАКЛЮЧЕНИЯ КОНЦЕССИОННОГО СОГЛАШЕНИЯ В ОТНОШЕНИИ ОБЪЕКТОВ ТЕПЛОСНАБЖЕНИЯ ГОРОДСКОГО ПОСЕЛЕНИЯ «ГОРОД </w:t>
      </w:r>
      <w:r w:rsidR="00190CB1">
        <w:rPr>
          <w:sz w:val="28"/>
          <w:szCs w:val="28"/>
        </w:rPr>
        <w:t>ВЯЗЕМСКИЙ</w:t>
      </w:r>
      <w:r w:rsidR="00024E5C" w:rsidRPr="00515A14">
        <w:rPr>
          <w:sz w:val="28"/>
          <w:szCs w:val="28"/>
        </w:rPr>
        <w:t xml:space="preserve">» </w:t>
      </w:r>
      <w:r w:rsidR="00190CB1">
        <w:rPr>
          <w:sz w:val="28"/>
          <w:szCs w:val="28"/>
        </w:rPr>
        <w:t>ВЯЗЕМСКОГО</w:t>
      </w:r>
      <w:r w:rsidR="00024E5C" w:rsidRPr="00515A14">
        <w:rPr>
          <w:sz w:val="28"/>
          <w:szCs w:val="28"/>
        </w:rPr>
        <w:t xml:space="preserve"> МУНИЦИПАЛЬНОГО РАЙОНА ХАБАРОВСКОГО КРАЯ».</w:t>
      </w:r>
    </w:p>
    <w:p w:rsidR="00024E5C" w:rsidRPr="00515A14" w:rsidRDefault="0055333D" w:rsidP="008478DE">
      <w:pPr>
        <w:widowControl w:val="0"/>
        <w:numPr>
          <w:ilvl w:val="1"/>
          <w:numId w:val="15"/>
        </w:numPr>
        <w:ind w:left="0" w:firstLine="709"/>
        <w:jc w:val="both"/>
        <w:rPr>
          <w:sz w:val="28"/>
          <w:szCs w:val="28"/>
        </w:rPr>
      </w:pPr>
      <w:r>
        <w:rPr>
          <w:sz w:val="28"/>
          <w:szCs w:val="28"/>
        </w:rPr>
        <w:t xml:space="preserve"> </w:t>
      </w:r>
      <w:r w:rsidR="00024E5C" w:rsidRPr="00515A14">
        <w:rPr>
          <w:sz w:val="28"/>
          <w:szCs w:val="28"/>
        </w:rPr>
        <w:t>Кроме того, на конверте с Конкурсным предложением указывается наименование и местонахождение (почтовый адрес) или фамилия, имя, отчество и место жительство (для индивидуальных предпринимателей) Участника конкурса, представляющего Конкурсное предложение.</w:t>
      </w:r>
    </w:p>
    <w:p w:rsidR="00024E5C" w:rsidRPr="00515A14" w:rsidRDefault="0055333D" w:rsidP="008478DE">
      <w:pPr>
        <w:widowControl w:val="0"/>
        <w:numPr>
          <w:ilvl w:val="1"/>
          <w:numId w:val="15"/>
        </w:numPr>
        <w:ind w:left="0" w:firstLine="709"/>
        <w:jc w:val="both"/>
        <w:rPr>
          <w:sz w:val="28"/>
          <w:szCs w:val="28"/>
        </w:rPr>
      </w:pPr>
      <w:r>
        <w:rPr>
          <w:sz w:val="28"/>
          <w:szCs w:val="28"/>
        </w:rPr>
        <w:t xml:space="preserve"> </w:t>
      </w:r>
      <w:r w:rsidR="00024E5C" w:rsidRPr="00515A14">
        <w:rPr>
          <w:sz w:val="28"/>
          <w:szCs w:val="28"/>
        </w:rPr>
        <w:t>Конверт на местах склейки должен быть подписан Участником конкурса или его уполномоченным лицом и скреплен печатью (при ее наличии).</w:t>
      </w:r>
    </w:p>
    <w:p w:rsidR="00024E5C" w:rsidRPr="00515A14" w:rsidRDefault="0055333D" w:rsidP="008478DE">
      <w:pPr>
        <w:widowControl w:val="0"/>
        <w:numPr>
          <w:ilvl w:val="1"/>
          <w:numId w:val="15"/>
        </w:numPr>
        <w:ind w:left="0" w:firstLine="709"/>
        <w:jc w:val="both"/>
        <w:rPr>
          <w:sz w:val="28"/>
          <w:szCs w:val="28"/>
        </w:rPr>
      </w:pPr>
      <w:r>
        <w:rPr>
          <w:sz w:val="28"/>
          <w:szCs w:val="28"/>
        </w:rPr>
        <w:t xml:space="preserve"> </w:t>
      </w:r>
      <w:proofErr w:type="gramStart"/>
      <w:r w:rsidR="00024E5C" w:rsidRPr="00515A14">
        <w:rPr>
          <w:sz w:val="28"/>
          <w:szCs w:val="28"/>
        </w:rPr>
        <w:t>При поступлении конвертов с Конкурсными предложениями без указанных в настоящем пункте пометок на конвертах</w:t>
      </w:r>
      <w:proofErr w:type="gramEnd"/>
      <w:r w:rsidR="00024E5C" w:rsidRPr="00515A14">
        <w:rPr>
          <w:sz w:val="28"/>
          <w:szCs w:val="28"/>
        </w:rPr>
        <w:t xml:space="preserve"> они не считаются Конкурсными предложениями и не подлежат рассмотрению Конкурсной комиссией.</w:t>
      </w:r>
    </w:p>
    <w:p w:rsidR="00024E5C" w:rsidRPr="00515A14" w:rsidRDefault="0055333D" w:rsidP="008478DE">
      <w:pPr>
        <w:widowControl w:val="0"/>
        <w:numPr>
          <w:ilvl w:val="1"/>
          <w:numId w:val="15"/>
        </w:numPr>
        <w:ind w:left="0" w:firstLine="709"/>
        <w:jc w:val="both"/>
        <w:rPr>
          <w:sz w:val="28"/>
          <w:szCs w:val="28"/>
        </w:rPr>
      </w:pPr>
      <w:r>
        <w:rPr>
          <w:sz w:val="28"/>
          <w:szCs w:val="28"/>
        </w:rPr>
        <w:t xml:space="preserve"> </w:t>
      </w:r>
      <w:r w:rsidR="00024E5C" w:rsidRPr="00515A14">
        <w:rPr>
          <w:sz w:val="28"/>
          <w:szCs w:val="28"/>
        </w:rPr>
        <w:t xml:space="preserve">Представление Конкурсного предложения осуществляется Участником конкурса путем подачи в Конкурсную комиссию запечатанного конверта, содержащего оригинал и копию Конкурсного предложения и 2 (два) экземпляра (оригинал и копия) описи документов и материалов в составе Конкурсного предложения. </w:t>
      </w:r>
    </w:p>
    <w:p w:rsidR="00024E5C" w:rsidRPr="00515A14" w:rsidRDefault="0055333D" w:rsidP="008478DE">
      <w:pPr>
        <w:widowControl w:val="0"/>
        <w:numPr>
          <w:ilvl w:val="1"/>
          <w:numId w:val="15"/>
        </w:numPr>
        <w:ind w:left="0" w:firstLine="709"/>
        <w:jc w:val="both"/>
        <w:rPr>
          <w:sz w:val="28"/>
          <w:szCs w:val="28"/>
        </w:rPr>
      </w:pPr>
      <w:r>
        <w:rPr>
          <w:sz w:val="28"/>
          <w:szCs w:val="28"/>
        </w:rPr>
        <w:t xml:space="preserve"> </w:t>
      </w:r>
      <w:r w:rsidR="00024E5C" w:rsidRPr="00515A14">
        <w:rPr>
          <w:sz w:val="28"/>
          <w:szCs w:val="28"/>
        </w:rPr>
        <w:t xml:space="preserve">Представленное в Конкурсную комиссию Конкурсное предложение подлежит регистрации в журнале регистрации конкурсных предложений под порядковым номером с указанием даты и точного времени его представления (часы и минуты) во избежание совпадения этого времени </w:t>
      </w:r>
      <w:proofErr w:type="gramStart"/>
      <w:r w:rsidR="00024E5C" w:rsidRPr="00515A14">
        <w:rPr>
          <w:sz w:val="28"/>
          <w:szCs w:val="28"/>
        </w:rPr>
        <w:t>с</w:t>
      </w:r>
      <w:proofErr w:type="gramEnd"/>
      <w:r w:rsidR="00024E5C" w:rsidRPr="00515A14">
        <w:rPr>
          <w:sz w:val="28"/>
          <w:szCs w:val="28"/>
        </w:rPr>
        <w:t xml:space="preserve"> временем представления других конкурсных предложений. На копии описи представленных Участником конкурса документов и материалов делается отметка о дате и времени представления конкурсного предложения с указанием номера этого конкурсного предложения. </w:t>
      </w:r>
    </w:p>
    <w:p w:rsidR="00024E5C" w:rsidRPr="00515A14" w:rsidRDefault="0055333D" w:rsidP="008478DE">
      <w:pPr>
        <w:widowControl w:val="0"/>
        <w:numPr>
          <w:ilvl w:val="1"/>
          <w:numId w:val="15"/>
        </w:numPr>
        <w:ind w:left="0" w:firstLine="709"/>
        <w:jc w:val="both"/>
        <w:rPr>
          <w:sz w:val="28"/>
          <w:szCs w:val="28"/>
        </w:rPr>
      </w:pPr>
      <w:r>
        <w:rPr>
          <w:sz w:val="28"/>
          <w:szCs w:val="28"/>
        </w:rPr>
        <w:t xml:space="preserve"> </w:t>
      </w:r>
      <w:r w:rsidR="00024E5C" w:rsidRPr="00515A14">
        <w:rPr>
          <w:sz w:val="28"/>
          <w:szCs w:val="28"/>
        </w:rPr>
        <w:t>Участник конкурса вправе представить Конкурсное предложение на заседании Конкурсной комиссии в момент вскрытия конвертов с конкурсными предложениями, который является моментом истечения срока представления конкурсных предложений. После истечения установленного в настоящем разделе срока Конкурсные предложения не принимаются.</w:t>
      </w:r>
    </w:p>
    <w:p w:rsidR="00024E5C" w:rsidRPr="00515A14" w:rsidRDefault="0055333D" w:rsidP="008478DE">
      <w:pPr>
        <w:widowControl w:val="0"/>
        <w:numPr>
          <w:ilvl w:val="1"/>
          <w:numId w:val="15"/>
        </w:numPr>
        <w:ind w:left="0" w:firstLine="709"/>
        <w:jc w:val="both"/>
        <w:rPr>
          <w:sz w:val="28"/>
          <w:szCs w:val="28"/>
        </w:rPr>
      </w:pPr>
      <w:r>
        <w:rPr>
          <w:sz w:val="28"/>
          <w:szCs w:val="28"/>
        </w:rPr>
        <w:t xml:space="preserve"> </w:t>
      </w:r>
      <w:r w:rsidR="00024E5C" w:rsidRPr="00515A14">
        <w:rPr>
          <w:sz w:val="28"/>
          <w:szCs w:val="28"/>
        </w:rPr>
        <w:t xml:space="preserve">Конверт с Конкурсным предложением, представленным в Конкурсную комиссию после истечения срока представления Конкурсных предложений, не вскрывается и возвращается представившему ее Участнику </w:t>
      </w:r>
      <w:proofErr w:type="gramStart"/>
      <w:r w:rsidR="00024E5C" w:rsidRPr="00515A14">
        <w:rPr>
          <w:sz w:val="28"/>
          <w:szCs w:val="28"/>
        </w:rPr>
        <w:t>Конкурса</w:t>
      </w:r>
      <w:proofErr w:type="gramEnd"/>
      <w:r w:rsidR="00024E5C" w:rsidRPr="00515A14">
        <w:rPr>
          <w:sz w:val="28"/>
          <w:szCs w:val="28"/>
        </w:rPr>
        <w:t xml:space="preserve"> вместе с описью представленных им документов и материалов, на которой делается отметка об отказе в принятии Конкурсного предложения</w:t>
      </w:r>
    </w:p>
    <w:p w:rsidR="00024E5C" w:rsidRPr="00515A14" w:rsidRDefault="0055333D" w:rsidP="008478DE">
      <w:pPr>
        <w:widowControl w:val="0"/>
        <w:numPr>
          <w:ilvl w:val="1"/>
          <w:numId w:val="15"/>
        </w:numPr>
        <w:ind w:left="0" w:firstLine="709"/>
        <w:jc w:val="both"/>
        <w:rPr>
          <w:sz w:val="28"/>
          <w:szCs w:val="28"/>
        </w:rPr>
      </w:pPr>
      <w:r>
        <w:rPr>
          <w:sz w:val="28"/>
          <w:szCs w:val="28"/>
        </w:rPr>
        <w:t xml:space="preserve"> </w:t>
      </w:r>
      <w:r w:rsidR="00024E5C" w:rsidRPr="00515A14">
        <w:rPr>
          <w:sz w:val="28"/>
          <w:szCs w:val="28"/>
        </w:rPr>
        <w:t xml:space="preserve">В случае поступления такого Конкурсного предложения по почте конверт с Конкурсным предложением не вскрывается и возвращается представившему ее Участнику </w:t>
      </w:r>
      <w:proofErr w:type="gramStart"/>
      <w:r w:rsidR="00024E5C" w:rsidRPr="00515A14">
        <w:rPr>
          <w:sz w:val="28"/>
          <w:szCs w:val="28"/>
        </w:rPr>
        <w:t>конкурса</w:t>
      </w:r>
      <w:proofErr w:type="gramEnd"/>
      <w:r w:rsidR="00024E5C" w:rsidRPr="00515A14">
        <w:rPr>
          <w:sz w:val="28"/>
          <w:szCs w:val="28"/>
        </w:rPr>
        <w:t xml:space="preserve"> вместе с описью представленных им документов и материалов, на которой делается отметка об отказе в принятии Конкурсного предложения, по адресу Участника конкурса, указанному на конверте.</w:t>
      </w:r>
    </w:p>
    <w:p w:rsidR="00024E5C" w:rsidRPr="00515A14" w:rsidRDefault="00024E5C" w:rsidP="006617FD">
      <w:pPr>
        <w:widowControl w:val="0"/>
        <w:ind w:left="709"/>
        <w:jc w:val="both"/>
        <w:rPr>
          <w:sz w:val="28"/>
          <w:szCs w:val="28"/>
        </w:rPr>
      </w:pPr>
    </w:p>
    <w:p w:rsidR="00024E5C" w:rsidRPr="00515A14" w:rsidRDefault="0055333D" w:rsidP="006617FD">
      <w:pPr>
        <w:pStyle w:val="1"/>
        <w:numPr>
          <w:ilvl w:val="0"/>
          <w:numId w:val="10"/>
        </w:numPr>
        <w:spacing w:before="0" w:after="0"/>
        <w:rPr>
          <w:sz w:val="28"/>
          <w:szCs w:val="28"/>
        </w:rPr>
      </w:pPr>
      <w:bookmarkStart w:id="18" w:name="_Toc414487467"/>
      <w:r>
        <w:rPr>
          <w:sz w:val="28"/>
          <w:szCs w:val="28"/>
        </w:rPr>
        <w:lastRenderedPageBreak/>
        <w:t xml:space="preserve"> </w:t>
      </w:r>
      <w:r w:rsidR="00024E5C" w:rsidRPr="00515A14">
        <w:rPr>
          <w:sz w:val="28"/>
          <w:szCs w:val="28"/>
        </w:rPr>
        <w:t>Порядок и срок изменения и (или) отзыва Заявок и Конкурсных предложений</w:t>
      </w:r>
      <w:bookmarkEnd w:id="18"/>
    </w:p>
    <w:p w:rsidR="00024E5C" w:rsidRPr="00515A14" w:rsidRDefault="00024E5C" w:rsidP="006617FD">
      <w:pPr>
        <w:pStyle w:val="Standard"/>
        <w:autoSpaceDE w:val="0"/>
        <w:jc w:val="both"/>
        <w:rPr>
          <w:b/>
          <w:bCs/>
          <w:sz w:val="28"/>
          <w:szCs w:val="28"/>
          <w:lang w:val="ru-RU"/>
        </w:rPr>
      </w:pPr>
    </w:p>
    <w:p w:rsidR="00024E5C" w:rsidRPr="00515A14" w:rsidRDefault="0055333D" w:rsidP="008478DE">
      <w:pPr>
        <w:widowControl w:val="0"/>
        <w:numPr>
          <w:ilvl w:val="1"/>
          <w:numId w:val="15"/>
        </w:numPr>
        <w:ind w:left="0" w:firstLine="709"/>
        <w:jc w:val="both"/>
        <w:rPr>
          <w:sz w:val="28"/>
          <w:szCs w:val="28"/>
        </w:rPr>
      </w:pPr>
      <w:r>
        <w:rPr>
          <w:sz w:val="28"/>
          <w:szCs w:val="28"/>
        </w:rPr>
        <w:t xml:space="preserve"> </w:t>
      </w:r>
      <w:r w:rsidR="00024E5C" w:rsidRPr="00515A14">
        <w:rPr>
          <w:sz w:val="28"/>
          <w:szCs w:val="28"/>
        </w:rPr>
        <w:t>Заявитель вправе изменить или отозвать свою Заявку в любое время до истечения срока представления в Конкурсную комиссию Заявок. Изменение Заявки или уведомление о ее отзыве считается действительным, если такое изменение или такое уведомление поступило в Конкурсную комиссию до истечения срока представления Заявок.</w:t>
      </w:r>
    </w:p>
    <w:p w:rsidR="00024E5C" w:rsidRPr="00515A14" w:rsidRDefault="0055333D" w:rsidP="008478DE">
      <w:pPr>
        <w:widowControl w:val="0"/>
        <w:numPr>
          <w:ilvl w:val="1"/>
          <w:numId w:val="15"/>
        </w:numPr>
        <w:ind w:left="0" w:firstLine="709"/>
        <w:jc w:val="both"/>
        <w:rPr>
          <w:sz w:val="28"/>
          <w:szCs w:val="28"/>
        </w:rPr>
      </w:pPr>
      <w:r>
        <w:rPr>
          <w:sz w:val="28"/>
          <w:szCs w:val="28"/>
        </w:rPr>
        <w:t xml:space="preserve"> </w:t>
      </w:r>
      <w:r w:rsidR="00024E5C" w:rsidRPr="00515A14">
        <w:rPr>
          <w:sz w:val="28"/>
          <w:szCs w:val="28"/>
        </w:rPr>
        <w:t>Изменение в Заявку должно быть подготовлено, запечатано, маркировано и доставлено в соответствии с требованиями раздела 8 Конкурсной документации. Конверты дополнительно маркируются словом «ИЗМЕНЕНИЕ ЗАЯВКИ НА УЧАСТИЕ В КОНКУРСЕ НА ПРАВО ЗАКЛЮЧЕНИЯ КОНЦЕССИОННОГО СОГЛАШЕНИЯ В ОТНОШЕНИИ ОБЪЕКТОВ ТЕПЛОСНАБЖЕНИЯ ГОРОДСКОГО ПОСЕЛЕНИЯ «ГОРОД</w:t>
      </w:r>
      <w:r w:rsidR="00A35553">
        <w:rPr>
          <w:sz w:val="28"/>
          <w:szCs w:val="28"/>
        </w:rPr>
        <w:t xml:space="preserve"> </w:t>
      </w:r>
      <w:r>
        <w:rPr>
          <w:sz w:val="28"/>
          <w:szCs w:val="28"/>
        </w:rPr>
        <w:t>ВЯЗЕМСКИЙ</w:t>
      </w:r>
      <w:r w:rsidR="00024E5C" w:rsidRPr="00515A14">
        <w:rPr>
          <w:sz w:val="28"/>
          <w:szCs w:val="28"/>
        </w:rPr>
        <w:t xml:space="preserve">» </w:t>
      </w:r>
      <w:r>
        <w:rPr>
          <w:sz w:val="28"/>
          <w:szCs w:val="28"/>
        </w:rPr>
        <w:t xml:space="preserve">ВЯЗЕМСКОГО </w:t>
      </w:r>
      <w:r w:rsidR="00024E5C" w:rsidRPr="00515A14">
        <w:rPr>
          <w:sz w:val="28"/>
          <w:szCs w:val="28"/>
        </w:rPr>
        <w:t>МУНИЦИПАЛЬНОГО РАЙОНА ХАБАРОВСКОГО КРАЯ».</w:t>
      </w:r>
    </w:p>
    <w:p w:rsidR="00024E5C" w:rsidRPr="00515A14" w:rsidRDefault="0055333D" w:rsidP="008478DE">
      <w:pPr>
        <w:widowControl w:val="0"/>
        <w:numPr>
          <w:ilvl w:val="1"/>
          <w:numId w:val="15"/>
        </w:numPr>
        <w:ind w:left="0" w:firstLine="709"/>
        <w:jc w:val="both"/>
        <w:rPr>
          <w:sz w:val="28"/>
          <w:szCs w:val="28"/>
        </w:rPr>
      </w:pPr>
      <w:r>
        <w:rPr>
          <w:sz w:val="28"/>
          <w:szCs w:val="28"/>
        </w:rPr>
        <w:t xml:space="preserve"> </w:t>
      </w:r>
      <w:r w:rsidR="00024E5C" w:rsidRPr="00515A14">
        <w:rPr>
          <w:sz w:val="28"/>
          <w:szCs w:val="28"/>
        </w:rPr>
        <w:t>Регистрация изменений и уведомлений об отзыве Заявки производится в том же порядке, что и регистрация Заявки в соответствии с требованиями Конкурсной документации.</w:t>
      </w:r>
    </w:p>
    <w:p w:rsidR="00024E5C" w:rsidRPr="00515A14" w:rsidRDefault="0055333D" w:rsidP="008478DE">
      <w:pPr>
        <w:widowControl w:val="0"/>
        <w:numPr>
          <w:ilvl w:val="1"/>
          <w:numId w:val="15"/>
        </w:numPr>
        <w:ind w:left="0" w:firstLine="709"/>
        <w:jc w:val="both"/>
        <w:rPr>
          <w:sz w:val="28"/>
          <w:szCs w:val="28"/>
        </w:rPr>
      </w:pPr>
      <w:r>
        <w:rPr>
          <w:sz w:val="28"/>
          <w:szCs w:val="28"/>
        </w:rPr>
        <w:t xml:space="preserve"> </w:t>
      </w:r>
      <w:r w:rsidR="00024E5C" w:rsidRPr="00515A14">
        <w:rPr>
          <w:sz w:val="28"/>
          <w:szCs w:val="28"/>
        </w:rPr>
        <w:t>Участник конкурса вправе изменить или отозвать свое Конкурсное предложение в любое время до истечения срока представления в Конкурсную комиссию конкурсных предложений. Изменение Конкурсного предложения или уведомление о его отзыве считается действительным, если такое изменение или такое уведомление поступило в конкурсную комиссию до истечения срока представления конкурсных предложений.</w:t>
      </w:r>
    </w:p>
    <w:p w:rsidR="00024E5C" w:rsidRPr="00515A14" w:rsidRDefault="0055333D" w:rsidP="008478DE">
      <w:pPr>
        <w:widowControl w:val="0"/>
        <w:numPr>
          <w:ilvl w:val="1"/>
          <w:numId w:val="15"/>
        </w:numPr>
        <w:ind w:left="0" w:firstLine="709"/>
        <w:jc w:val="both"/>
        <w:rPr>
          <w:sz w:val="28"/>
          <w:szCs w:val="28"/>
        </w:rPr>
      </w:pPr>
      <w:r>
        <w:rPr>
          <w:sz w:val="28"/>
          <w:szCs w:val="28"/>
        </w:rPr>
        <w:t xml:space="preserve"> </w:t>
      </w:r>
      <w:r w:rsidR="00024E5C" w:rsidRPr="00515A14">
        <w:rPr>
          <w:sz w:val="28"/>
          <w:szCs w:val="28"/>
        </w:rPr>
        <w:t xml:space="preserve">Изменение Конкурсного предложения должно быть составлено, оформлено, запечатано, маркировано и представлено в соответствии с разделом 15 Конкурсной документации. </w:t>
      </w:r>
    </w:p>
    <w:p w:rsidR="00024E5C" w:rsidRPr="00515A14" w:rsidRDefault="0055333D" w:rsidP="008478DE">
      <w:pPr>
        <w:widowControl w:val="0"/>
        <w:numPr>
          <w:ilvl w:val="1"/>
          <w:numId w:val="15"/>
        </w:numPr>
        <w:ind w:left="0" w:firstLine="709"/>
        <w:jc w:val="both"/>
        <w:rPr>
          <w:sz w:val="28"/>
          <w:szCs w:val="28"/>
        </w:rPr>
      </w:pPr>
      <w:r>
        <w:rPr>
          <w:sz w:val="28"/>
          <w:szCs w:val="28"/>
        </w:rPr>
        <w:t xml:space="preserve"> </w:t>
      </w:r>
      <w:r w:rsidR="00024E5C" w:rsidRPr="00515A14">
        <w:rPr>
          <w:sz w:val="28"/>
          <w:szCs w:val="28"/>
        </w:rPr>
        <w:t>Конверты с изменениями Конкурсных предложений маркируются «ИЗМЕНЕНИЕ КОНКУРСНОГО ПРЕДЛОЖЕНИЯ НА УЧАСТИЕ В КОНКУРСЕ НА ПРАВО ЗАКЛЮЧЕНИЯ КОНЦЕССИОННОГО СОГЛАШЕНИЯ В ОТНОШЕНИИ ОБЪЕКТОВ ТЕПЛОСНАБЖЕНИЯ ГОРОДСКОГО ПОСЕЛЕНИЯ «ГОРОД</w:t>
      </w:r>
      <w:r>
        <w:rPr>
          <w:sz w:val="28"/>
          <w:szCs w:val="28"/>
        </w:rPr>
        <w:t xml:space="preserve"> ВЯЗЕМСКИЙ</w:t>
      </w:r>
      <w:r w:rsidR="00024E5C" w:rsidRPr="00515A14">
        <w:rPr>
          <w:sz w:val="28"/>
          <w:szCs w:val="28"/>
        </w:rPr>
        <w:t xml:space="preserve">» </w:t>
      </w:r>
      <w:r>
        <w:rPr>
          <w:sz w:val="28"/>
          <w:szCs w:val="28"/>
        </w:rPr>
        <w:t xml:space="preserve">ВЯЗЕМСКОГО </w:t>
      </w:r>
      <w:r w:rsidR="00024E5C" w:rsidRPr="00515A14">
        <w:rPr>
          <w:sz w:val="28"/>
          <w:szCs w:val="28"/>
        </w:rPr>
        <w:t xml:space="preserve">МУНИЦИПАЛЬНОГО РАЙОНА ХАБАРОВСКОГО КРАЯ». </w:t>
      </w:r>
    </w:p>
    <w:p w:rsidR="00024E5C" w:rsidRPr="00515A14" w:rsidRDefault="0055333D" w:rsidP="008478DE">
      <w:pPr>
        <w:widowControl w:val="0"/>
        <w:numPr>
          <w:ilvl w:val="1"/>
          <w:numId w:val="15"/>
        </w:numPr>
        <w:ind w:left="0" w:firstLine="709"/>
        <w:jc w:val="both"/>
        <w:rPr>
          <w:sz w:val="28"/>
          <w:szCs w:val="28"/>
        </w:rPr>
      </w:pPr>
      <w:r>
        <w:rPr>
          <w:sz w:val="28"/>
          <w:szCs w:val="28"/>
        </w:rPr>
        <w:t xml:space="preserve"> </w:t>
      </w:r>
      <w:r w:rsidR="00024E5C" w:rsidRPr="00515A14">
        <w:rPr>
          <w:sz w:val="28"/>
          <w:szCs w:val="28"/>
        </w:rPr>
        <w:t>На конвертах с изменениями также указывается наименование и местонахождение (почтовый адрес) или фамилия, имя, отчество и место жительство (для индивидуальных предпринимателей) Участника конкурса, направившего изменение Конкурсного предложения.</w:t>
      </w:r>
    </w:p>
    <w:p w:rsidR="00024E5C" w:rsidRPr="00515A14" w:rsidRDefault="0055333D" w:rsidP="008478DE">
      <w:pPr>
        <w:widowControl w:val="0"/>
        <w:numPr>
          <w:ilvl w:val="1"/>
          <w:numId w:val="15"/>
        </w:numPr>
        <w:ind w:left="0" w:firstLine="709"/>
        <w:jc w:val="both"/>
        <w:rPr>
          <w:sz w:val="28"/>
          <w:szCs w:val="28"/>
        </w:rPr>
      </w:pPr>
      <w:r>
        <w:rPr>
          <w:sz w:val="28"/>
          <w:szCs w:val="28"/>
        </w:rPr>
        <w:t xml:space="preserve"> </w:t>
      </w:r>
      <w:r w:rsidR="00024E5C" w:rsidRPr="00515A14">
        <w:rPr>
          <w:sz w:val="28"/>
          <w:szCs w:val="28"/>
        </w:rPr>
        <w:t>В случае</w:t>
      </w:r>
      <w:proofErr w:type="gramStart"/>
      <w:r w:rsidR="00024E5C" w:rsidRPr="00515A14">
        <w:rPr>
          <w:sz w:val="28"/>
          <w:szCs w:val="28"/>
        </w:rPr>
        <w:t>,</w:t>
      </w:r>
      <w:proofErr w:type="gramEnd"/>
      <w:r w:rsidR="00024E5C" w:rsidRPr="00515A14">
        <w:rPr>
          <w:sz w:val="28"/>
          <w:szCs w:val="28"/>
        </w:rPr>
        <w:t xml:space="preserve"> если изменение Конкурсного предложения влечет за собой также изменение ранее предоставленных в составе Конкурсного предложения документов и (или) материалов, Участник конкурса обязан предоставить в составе изменений Конкурсного предложения новые документы и материалы (документы и материалы в новой редакции) и перечень документов и материалов, ранее предоставленных Участником конкурса, но не подлежащих рассмотрению Конкурсной комиссией в связи с их изменением и утратой их актуальности.</w:t>
      </w:r>
    </w:p>
    <w:p w:rsidR="00024E5C" w:rsidRPr="00515A14" w:rsidRDefault="0055333D" w:rsidP="008478DE">
      <w:pPr>
        <w:widowControl w:val="0"/>
        <w:numPr>
          <w:ilvl w:val="1"/>
          <w:numId w:val="15"/>
        </w:numPr>
        <w:ind w:left="0" w:firstLine="709"/>
        <w:jc w:val="both"/>
        <w:rPr>
          <w:sz w:val="28"/>
          <w:szCs w:val="28"/>
        </w:rPr>
      </w:pPr>
      <w:r>
        <w:rPr>
          <w:sz w:val="28"/>
          <w:szCs w:val="28"/>
        </w:rPr>
        <w:lastRenderedPageBreak/>
        <w:t xml:space="preserve"> </w:t>
      </w:r>
      <w:r w:rsidR="00024E5C" w:rsidRPr="00515A14">
        <w:rPr>
          <w:sz w:val="28"/>
          <w:szCs w:val="28"/>
        </w:rPr>
        <w:t>Регистрация изменений Конкурсного предложения и уведомления об отзыве Конкурсного предложения производится в том же порядке, что и регистрация Конкурсного предложения в соответствии Конкурсной документацией.</w:t>
      </w:r>
    </w:p>
    <w:p w:rsidR="00024E5C" w:rsidRPr="00515A14" w:rsidRDefault="00024E5C" w:rsidP="00B7538C">
      <w:pPr>
        <w:widowControl w:val="0"/>
        <w:ind w:left="709"/>
        <w:jc w:val="both"/>
        <w:rPr>
          <w:sz w:val="28"/>
          <w:szCs w:val="28"/>
        </w:rPr>
      </w:pPr>
    </w:p>
    <w:p w:rsidR="00024E5C" w:rsidRPr="00515A14" w:rsidRDefault="0055333D" w:rsidP="006617FD">
      <w:pPr>
        <w:pStyle w:val="1"/>
        <w:numPr>
          <w:ilvl w:val="0"/>
          <w:numId w:val="10"/>
        </w:numPr>
        <w:spacing w:before="0" w:after="0"/>
        <w:rPr>
          <w:sz w:val="28"/>
          <w:szCs w:val="28"/>
        </w:rPr>
      </w:pPr>
      <w:bookmarkStart w:id="19" w:name="_Toc414487468"/>
      <w:r>
        <w:rPr>
          <w:sz w:val="28"/>
          <w:szCs w:val="28"/>
        </w:rPr>
        <w:t xml:space="preserve"> </w:t>
      </w:r>
      <w:r w:rsidR="00024E5C" w:rsidRPr="00515A14">
        <w:rPr>
          <w:sz w:val="28"/>
          <w:szCs w:val="28"/>
        </w:rPr>
        <w:t>Порядок и время вскрытия конвертов с Заявками</w:t>
      </w:r>
      <w:bookmarkEnd w:id="19"/>
    </w:p>
    <w:p w:rsidR="00024E5C" w:rsidRPr="00515A14" w:rsidRDefault="00024E5C" w:rsidP="006617FD">
      <w:pPr>
        <w:pStyle w:val="Standard"/>
        <w:autoSpaceDE w:val="0"/>
        <w:jc w:val="center"/>
        <w:rPr>
          <w:b/>
          <w:bCs/>
          <w:sz w:val="28"/>
          <w:szCs w:val="28"/>
          <w:lang w:val="ru-RU"/>
        </w:rPr>
      </w:pPr>
    </w:p>
    <w:p w:rsidR="00024E5C" w:rsidRPr="00515A14" w:rsidRDefault="0055333D" w:rsidP="008478DE">
      <w:pPr>
        <w:widowControl w:val="0"/>
        <w:numPr>
          <w:ilvl w:val="1"/>
          <w:numId w:val="15"/>
        </w:numPr>
        <w:ind w:left="0" w:firstLine="709"/>
        <w:jc w:val="both"/>
        <w:rPr>
          <w:sz w:val="28"/>
          <w:szCs w:val="28"/>
        </w:rPr>
      </w:pPr>
      <w:r>
        <w:rPr>
          <w:sz w:val="28"/>
          <w:szCs w:val="28"/>
        </w:rPr>
        <w:t xml:space="preserve"> </w:t>
      </w:r>
      <w:r w:rsidR="00024E5C" w:rsidRPr="00120637">
        <w:rPr>
          <w:sz w:val="28"/>
          <w:szCs w:val="28"/>
        </w:rPr>
        <w:t xml:space="preserve">Конверты с Заявками вскрываются на заседании Конкурсной комиссии по адресу: </w:t>
      </w:r>
      <w:r w:rsidRPr="00E3494D">
        <w:rPr>
          <w:sz w:val="28"/>
          <w:szCs w:val="28"/>
        </w:rPr>
        <w:t>682</w:t>
      </w:r>
      <w:r>
        <w:rPr>
          <w:sz w:val="28"/>
          <w:szCs w:val="28"/>
        </w:rPr>
        <w:t>95</w:t>
      </w:r>
      <w:r w:rsidRPr="00E3494D">
        <w:rPr>
          <w:sz w:val="28"/>
          <w:szCs w:val="28"/>
        </w:rPr>
        <w:t xml:space="preserve">0, Хабаровский край, </w:t>
      </w:r>
      <w:r>
        <w:rPr>
          <w:sz w:val="28"/>
          <w:szCs w:val="28"/>
        </w:rPr>
        <w:t xml:space="preserve">Вяземский </w:t>
      </w:r>
      <w:r w:rsidRPr="00E3494D">
        <w:rPr>
          <w:sz w:val="28"/>
          <w:szCs w:val="28"/>
        </w:rPr>
        <w:t>район, г.</w:t>
      </w:r>
      <w:r>
        <w:rPr>
          <w:sz w:val="28"/>
          <w:szCs w:val="28"/>
        </w:rPr>
        <w:t xml:space="preserve"> Вяземский</w:t>
      </w:r>
      <w:r w:rsidRPr="00E3494D">
        <w:rPr>
          <w:sz w:val="28"/>
          <w:szCs w:val="28"/>
        </w:rPr>
        <w:t xml:space="preserve">, ул. </w:t>
      </w:r>
      <w:proofErr w:type="gramStart"/>
      <w:r>
        <w:rPr>
          <w:sz w:val="28"/>
          <w:szCs w:val="28"/>
        </w:rPr>
        <w:t>Коммунистическая</w:t>
      </w:r>
      <w:proofErr w:type="gramEnd"/>
      <w:r>
        <w:rPr>
          <w:sz w:val="28"/>
          <w:szCs w:val="28"/>
        </w:rPr>
        <w:t>, 8</w:t>
      </w:r>
      <w:r w:rsidR="00024E5C" w:rsidRPr="00120637">
        <w:rPr>
          <w:sz w:val="28"/>
          <w:szCs w:val="28"/>
        </w:rPr>
        <w:t xml:space="preserve">, </w:t>
      </w:r>
      <w:proofErr w:type="spellStart"/>
      <w:r w:rsidR="00024E5C" w:rsidRPr="008E0B42">
        <w:rPr>
          <w:sz w:val="28"/>
          <w:szCs w:val="28"/>
        </w:rPr>
        <w:t>каб</w:t>
      </w:r>
      <w:proofErr w:type="spellEnd"/>
      <w:r w:rsidR="00024E5C" w:rsidRPr="008E0B42">
        <w:rPr>
          <w:sz w:val="28"/>
          <w:szCs w:val="28"/>
        </w:rPr>
        <w:t>.</w:t>
      </w:r>
      <w:r>
        <w:rPr>
          <w:sz w:val="28"/>
          <w:szCs w:val="28"/>
        </w:rPr>
        <w:t xml:space="preserve"> 307</w:t>
      </w:r>
      <w:r w:rsidR="00024E5C">
        <w:rPr>
          <w:sz w:val="28"/>
          <w:szCs w:val="28"/>
        </w:rPr>
        <w:t xml:space="preserve">, </w:t>
      </w:r>
      <w:r w:rsidR="00F20C43">
        <w:rPr>
          <w:sz w:val="28"/>
          <w:szCs w:val="28"/>
        </w:rPr>
        <w:t xml:space="preserve">в </w:t>
      </w:r>
      <w:r w:rsidR="00F20C43" w:rsidRPr="00120637">
        <w:rPr>
          <w:sz w:val="28"/>
          <w:szCs w:val="28"/>
        </w:rPr>
        <w:t>10 часов 00 мин</w:t>
      </w:r>
      <w:r w:rsidR="00F20C43" w:rsidRPr="00F20C43">
        <w:rPr>
          <w:sz w:val="28"/>
          <w:szCs w:val="28"/>
        </w:rPr>
        <w:t xml:space="preserve">. </w:t>
      </w:r>
      <w:r w:rsidR="00024E5C" w:rsidRPr="00120637">
        <w:rPr>
          <w:sz w:val="28"/>
          <w:szCs w:val="28"/>
        </w:rPr>
        <w:t>по местному времени</w:t>
      </w:r>
      <w:r w:rsidR="00B808C4">
        <w:rPr>
          <w:sz w:val="28"/>
          <w:szCs w:val="28"/>
        </w:rPr>
        <w:t xml:space="preserve"> </w:t>
      </w:r>
      <w:r w:rsidR="00F20C43">
        <w:rPr>
          <w:sz w:val="28"/>
          <w:szCs w:val="28"/>
        </w:rPr>
        <w:t>18</w:t>
      </w:r>
      <w:r w:rsidR="00F20C43" w:rsidRPr="00F20C43">
        <w:rPr>
          <w:sz w:val="28"/>
          <w:szCs w:val="28"/>
        </w:rPr>
        <w:t>.11</w:t>
      </w:r>
      <w:r w:rsidR="00024E5C" w:rsidRPr="00F20C43">
        <w:rPr>
          <w:sz w:val="28"/>
          <w:szCs w:val="28"/>
        </w:rPr>
        <w:t>.2016 г.</w:t>
      </w:r>
    </w:p>
    <w:p w:rsidR="00024E5C" w:rsidRPr="00515A14" w:rsidRDefault="0055333D" w:rsidP="008478DE">
      <w:pPr>
        <w:widowControl w:val="0"/>
        <w:numPr>
          <w:ilvl w:val="1"/>
          <w:numId w:val="15"/>
        </w:numPr>
        <w:ind w:left="0" w:firstLine="709"/>
        <w:jc w:val="both"/>
        <w:rPr>
          <w:sz w:val="28"/>
          <w:szCs w:val="28"/>
        </w:rPr>
      </w:pPr>
      <w:r>
        <w:rPr>
          <w:sz w:val="28"/>
          <w:szCs w:val="28"/>
        </w:rPr>
        <w:t xml:space="preserve"> </w:t>
      </w:r>
      <w:r w:rsidR="00024E5C" w:rsidRPr="00515A14">
        <w:rPr>
          <w:sz w:val="28"/>
          <w:szCs w:val="28"/>
        </w:rPr>
        <w:t xml:space="preserve">При этом объявляются и заносятся в протокол о вскрытии конвертов с заявками наименование (фамилия, имя, отчество) и место нахождения (место жительства) каждого Заявителя, </w:t>
      </w:r>
      <w:proofErr w:type="gramStart"/>
      <w:r w:rsidR="00024E5C" w:rsidRPr="00515A14">
        <w:rPr>
          <w:sz w:val="28"/>
          <w:szCs w:val="28"/>
        </w:rPr>
        <w:t>конверт</w:t>
      </w:r>
      <w:proofErr w:type="gramEnd"/>
      <w:r w:rsidR="00024E5C" w:rsidRPr="00515A14">
        <w:rPr>
          <w:sz w:val="28"/>
          <w:szCs w:val="28"/>
        </w:rPr>
        <w:t xml:space="preserve"> с Заявкой которого вскрывается, а также сведения о наличии в этой Заявке документов и материалов, представление которых Заявителем предусмотрено Конкурсной документацией.</w:t>
      </w:r>
    </w:p>
    <w:p w:rsidR="00024E5C" w:rsidRPr="00515A14" w:rsidRDefault="0055333D" w:rsidP="008478DE">
      <w:pPr>
        <w:widowControl w:val="0"/>
        <w:numPr>
          <w:ilvl w:val="1"/>
          <w:numId w:val="15"/>
        </w:numPr>
        <w:ind w:left="0" w:firstLine="709"/>
        <w:jc w:val="both"/>
        <w:rPr>
          <w:sz w:val="28"/>
          <w:szCs w:val="28"/>
        </w:rPr>
      </w:pPr>
      <w:r>
        <w:rPr>
          <w:sz w:val="28"/>
          <w:szCs w:val="28"/>
        </w:rPr>
        <w:t xml:space="preserve"> </w:t>
      </w:r>
      <w:r w:rsidR="00024E5C" w:rsidRPr="00515A14">
        <w:rPr>
          <w:sz w:val="28"/>
          <w:szCs w:val="28"/>
        </w:rPr>
        <w:t>Заявители или их представители вправе присутствовать при вскрытии конвертов с заявками. Заявители или их представители вправе осуществлять аудиозапись, видеозапись, фотографирование.</w:t>
      </w:r>
    </w:p>
    <w:p w:rsidR="00024E5C" w:rsidRPr="00515A14" w:rsidRDefault="0055333D" w:rsidP="008478DE">
      <w:pPr>
        <w:widowControl w:val="0"/>
        <w:numPr>
          <w:ilvl w:val="1"/>
          <w:numId w:val="15"/>
        </w:numPr>
        <w:ind w:left="0" w:firstLine="709"/>
        <w:jc w:val="both"/>
        <w:rPr>
          <w:sz w:val="28"/>
          <w:szCs w:val="28"/>
        </w:rPr>
      </w:pPr>
      <w:r>
        <w:rPr>
          <w:sz w:val="28"/>
          <w:szCs w:val="28"/>
        </w:rPr>
        <w:t xml:space="preserve"> </w:t>
      </w:r>
      <w:r w:rsidR="00024E5C" w:rsidRPr="00515A14">
        <w:rPr>
          <w:sz w:val="28"/>
          <w:szCs w:val="28"/>
        </w:rPr>
        <w:t>Вскрытию подлежат все конверты с Заявками, представленными в Конкурсную комиссию до истечения установленного Конкурсной документацией срока представления Заявок.</w:t>
      </w:r>
    </w:p>
    <w:p w:rsidR="00024E5C" w:rsidRPr="00515A14" w:rsidRDefault="00024E5C" w:rsidP="006617FD">
      <w:pPr>
        <w:autoSpaceDE w:val="0"/>
        <w:autoSpaceDN w:val="0"/>
        <w:adjustRightInd w:val="0"/>
        <w:ind w:firstLine="540"/>
        <w:jc w:val="both"/>
        <w:outlineLvl w:val="0"/>
        <w:rPr>
          <w:sz w:val="28"/>
          <w:szCs w:val="28"/>
        </w:rPr>
      </w:pPr>
    </w:p>
    <w:p w:rsidR="00024E5C" w:rsidRPr="00515A14" w:rsidRDefault="0055333D" w:rsidP="006617FD">
      <w:pPr>
        <w:pStyle w:val="1"/>
        <w:numPr>
          <w:ilvl w:val="0"/>
          <w:numId w:val="10"/>
        </w:numPr>
        <w:spacing w:before="0" w:after="0"/>
        <w:rPr>
          <w:sz w:val="28"/>
          <w:szCs w:val="28"/>
        </w:rPr>
      </w:pPr>
      <w:bookmarkStart w:id="20" w:name="_Toc414487469"/>
      <w:r>
        <w:rPr>
          <w:sz w:val="28"/>
          <w:szCs w:val="28"/>
        </w:rPr>
        <w:t xml:space="preserve"> </w:t>
      </w:r>
      <w:r w:rsidR="00024E5C" w:rsidRPr="00515A14">
        <w:rPr>
          <w:sz w:val="28"/>
          <w:szCs w:val="28"/>
        </w:rPr>
        <w:t>Порядок и срок проведения предварительного отбора Участников конкурса. Дата подписания протокола о проведении предварительного отбора</w:t>
      </w:r>
      <w:bookmarkEnd w:id="20"/>
    </w:p>
    <w:p w:rsidR="00024E5C" w:rsidRPr="00515A14" w:rsidRDefault="00024E5C" w:rsidP="006617FD">
      <w:pPr>
        <w:pStyle w:val="Standard"/>
        <w:autoSpaceDE w:val="0"/>
        <w:ind w:firstLine="540"/>
        <w:jc w:val="both"/>
        <w:rPr>
          <w:sz w:val="28"/>
          <w:szCs w:val="28"/>
          <w:lang w:val="ru-RU"/>
        </w:rPr>
      </w:pPr>
    </w:p>
    <w:p w:rsidR="00024E5C" w:rsidRPr="00515A14" w:rsidRDefault="0055333D" w:rsidP="008478DE">
      <w:pPr>
        <w:widowControl w:val="0"/>
        <w:numPr>
          <w:ilvl w:val="1"/>
          <w:numId w:val="15"/>
        </w:numPr>
        <w:ind w:left="0" w:firstLine="709"/>
        <w:jc w:val="both"/>
        <w:rPr>
          <w:sz w:val="28"/>
          <w:szCs w:val="28"/>
        </w:rPr>
      </w:pPr>
      <w:r>
        <w:rPr>
          <w:sz w:val="28"/>
          <w:szCs w:val="28"/>
        </w:rPr>
        <w:t xml:space="preserve"> </w:t>
      </w:r>
      <w:proofErr w:type="gramStart"/>
      <w:r w:rsidR="00024E5C" w:rsidRPr="00120637">
        <w:rPr>
          <w:sz w:val="28"/>
          <w:szCs w:val="28"/>
        </w:rPr>
        <w:t>Конкурсная комиссия по адресу:</w:t>
      </w:r>
      <w:r w:rsidRPr="0055333D">
        <w:rPr>
          <w:sz w:val="28"/>
          <w:szCs w:val="28"/>
        </w:rPr>
        <w:t xml:space="preserve"> </w:t>
      </w:r>
      <w:r w:rsidRPr="00E3494D">
        <w:rPr>
          <w:sz w:val="28"/>
          <w:szCs w:val="28"/>
        </w:rPr>
        <w:t>682</w:t>
      </w:r>
      <w:r>
        <w:rPr>
          <w:sz w:val="28"/>
          <w:szCs w:val="28"/>
        </w:rPr>
        <w:t>95</w:t>
      </w:r>
      <w:r w:rsidRPr="00E3494D">
        <w:rPr>
          <w:sz w:val="28"/>
          <w:szCs w:val="28"/>
        </w:rPr>
        <w:t xml:space="preserve">0, Хабаровский край, </w:t>
      </w:r>
      <w:r>
        <w:rPr>
          <w:sz w:val="28"/>
          <w:szCs w:val="28"/>
        </w:rPr>
        <w:t xml:space="preserve">Вяземский </w:t>
      </w:r>
      <w:r w:rsidRPr="00E3494D">
        <w:rPr>
          <w:sz w:val="28"/>
          <w:szCs w:val="28"/>
        </w:rPr>
        <w:t>район, г.</w:t>
      </w:r>
      <w:r>
        <w:rPr>
          <w:sz w:val="28"/>
          <w:szCs w:val="28"/>
        </w:rPr>
        <w:t xml:space="preserve"> Вяземский</w:t>
      </w:r>
      <w:r w:rsidRPr="00E3494D">
        <w:rPr>
          <w:sz w:val="28"/>
          <w:szCs w:val="28"/>
        </w:rPr>
        <w:t xml:space="preserve">, ул. </w:t>
      </w:r>
      <w:r>
        <w:rPr>
          <w:sz w:val="28"/>
          <w:szCs w:val="28"/>
        </w:rPr>
        <w:t xml:space="preserve">Коммунистическая, 8 </w:t>
      </w:r>
      <w:r w:rsidR="00024E5C" w:rsidRPr="00120637">
        <w:rPr>
          <w:sz w:val="28"/>
          <w:szCs w:val="28"/>
        </w:rPr>
        <w:t xml:space="preserve"> , с 10 час. 00 мин. до 17 час. 00 мин., кроме перерыва на обед с 1</w:t>
      </w:r>
      <w:r>
        <w:rPr>
          <w:sz w:val="28"/>
          <w:szCs w:val="28"/>
        </w:rPr>
        <w:t>2</w:t>
      </w:r>
      <w:r w:rsidR="00024E5C" w:rsidRPr="00120637">
        <w:rPr>
          <w:sz w:val="28"/>
          <w:szCs w:val="28"/>
        </w:rPr>
        <w:t xml:space="preserve"> час. 00 мин. по 1</w:t>
      </w:r>
      <w:r>
        <w:rPr>
          <w:sz w:val="28"/>
          <w:szCs w:val="28"/>
        </w:rPr>
        <w:t>3</w:t>
      </w:r>
      <w:r w:rsidR="00024E5C" w:rsidRPr="00120637">
        <w:rPr>
          <w:sz w:val="28"/>
          <w:szCs w:val="28"/>
        </w:rPr>
        <w:t xml:space="preserve"> час. 00 мин., по местному </w:t>
      </w:r>
      <w:r w:rsidR="00024E5C" w:rsidRPr="00D91D02">
        <w:rPr>
          <w:sz w:val="28"/>
          <w:szCs w:val="28"/>
        </w:rPr>
        <w:t>времени</w:t>
      </w:r>
      <w:r w:rsidR="00B808C4">
        <w:rPr>
          <w:sz w:val="28"/>
          <w:szCs w:val="28"/>
        </w:rPr>
        <w:t xml:space="preserve"> 21.11</w:t>
      </w:r>
      <w:r w:rsidR="00024E5C" w:rsidRPr="00B808C4">
        <w:rPr>
          <w:sz w:val="28"/>
          <w:szCs w:val="28"/>
        </w:rPr>
        <w:t>.2016 г.</w:t>
      </w:r>
      <w:r w:rsidR="00024E5C" w:rsidRPr="00D91D02">
        <w:rPr>
          <w:sz w:val="28"/>
          <w:szCs w:val="28"/>
        </w:rPr>
        <w:t xml:space="preserve"> определяет</w:t>
      </w:r>
      <w:r w:rsidR="00024E5C" w:rsidRPr="00515A14">
        <w:rPr>
          <w:sz w:val="28"/>
          <w:szCs w:val="28"/>
        </w:rPr>
        <w:t>:</w:t>
      </w:r>
      <w:proofErr w:type="gramEnd"/>
    </w:p>
    <w:p w:rsidR="00024E5C" w:rsidRPr="00515A14" w:rsidRDefault="0055333D" w:rsidP="0055333D">
      <w:pPr>
        <w:autoSpaceDE w:val="0"/>
        <w:autoSpaceDN w:val="0"/>
        <w:adjustRightInd w:val="0"/>
        <w:jc w:val="both"/>
        <w:rPr>
          <w:sz w:val="28"/>
          <w:szCs w:val="28"/>
        </w:rPr>
      </w:pPr>
      <w:r>
        <w:rPr>
          <w:sz w:val="28"/>
          <w:szCs w:val="28"/>
        </w:rPr>
        <w:t xml:space="preserve">- </w:t>
      </w:r>
      <w:r w:rsidR="00024E5C" w:rsidRPr="00515A14">
        <w:rPr>
          <w:sz w:val="28"/>
          <w:szCs w:val="28"/>
        </w:rPr>
        <w:t>соответствие Заявки требованиям, содержащимся в Конкурсной документации. При этом Конкурсная комиссия вправе потребовать от Заявителя письменные и (или) устные разъяснения положений представленной им Заявки;</w:t>
      </w:r>
    </w:p>
    <w:p w:rsidR="00024E5C" w:rsidRPr="00515A14" w:rsidRDefault="0055333D" w:rsidP="0055333D">
      <w:pPr>
        <w:autoSpaceDE w:val="0"/>
        <w:autoSpaceDN w:val="0"/>
        <w:adjustRightInd w:val="0"/>
        <w:jc w:val="both"/>
        <w:rPr>
          <w:sz w:val="28"/>
          <w:szCs w:val="28"/>
        </w:rPr>
      </w:pPr>
      <w:r>
        <w:rPr>
          <w:sz w:val="28"/>
          <w:szCs w:val="28"/>
        </w:rPr>
        <w:t xml:space="preserve">- </w:t>
      </w:r>
      <w:r w:rsidR="00024E5C" w:rsidRPr="00515A14">
        <w:rPr>
          <w:sz w:val="28"/>
          <w:szCs w:val="28"/>
        </w:rPr>
        <w:t>соответствие Заявителя требованиям, предъявленным к концессионеру на основании пункта 2 части 1 статьи 5 Закона о концессионных соглашениях;</w:t>
      </w:r>
    </w:p>
    <w:p w:rsidR="00024E5C" w:rsidRPr="00515A14" w:rsidRDefault="0055333D" w:rsidP="0055333D">
      <w:pPr>
        <w:autoSpaceDE w:val="0"/>
        <w:autoSpaceDN w:val="0"/>
        <w:adjustRightInd w:val="0"/>
        <w:jc w:val="both"/>
        <w:rPr>
          <w:sz w:val="28"/>
          <w:szCs w:val="28"/>
        </w:rPr>
      </w:pPr>
      <w:r>
        <w:rPr>
          <w:sz w:val="28"/>
          <w:szCs w:val="28"/>
        </w:rPr>
        <w:t xml:space="preserve"> - </w:t>
      </w:r>
      <w:r w:rsidR="00024E5C" w:rsidRPr="00515A14">
        <w:rPr>
          <w:sz w:val="28"/>
          <w:szCs w:val="28"/>
        </w:rPr>
        <w:t>отсутствие решения о ликвидации юридического лица - Заявителя или о прекращении физическим лицом - Заявителем деятельности в качестве индивидуального предпринимателя;</w:t>
      </w:r>
    </w:p>
    <w:p w:rsidR="00024E5C" w:rsidRPr="00515A14" w:rsidRDefault="0055333D" w:rsidP="0055333D">
      <w:pPr>
        <w:autoSpaceDE w:val="0"/>
        <w:autoSpaceDN w:val="0"/>
        <w:adjustRightInd w:val="0"/>
        <w:jc w:val="both"/>
        <w:rPr>
          <w:sz w:val="28"/>
          <w:szCs w:val="28"/>
        </w:rPr>
      </w:pPr>
      <w:r>
        <w:rPr>
          <w:sz w:val="28"/>
          <w:szCs w:val="28"/>
        </w:rPr>
        <w:t xml:space="preserve">- </w:t>
      </w:r>
      <w:r w:rsidR="00024E5C" w:rsidRPr="00515A14">
        <w:rPr>
          <w:sz w:val="28"/>
          <w:szCs w:val="28"/>
        </w:rPr>
        <w:t>отсутствие решения о признании Заявителя банкротом и об открытии конкурсного производства в отношении него.</w:t>
      </w:r>
    </w:p>
    <w:p w:rsidR="00024E5C" w:rsidRPr="00515A14" w:rsidRDefault="0055333D" w:rsidP="008478DE">
      <w:pPr>
        <w:widowControl w:val="0"/>
        <w:numPr>
          <w:ilvl w:val="1"/>
          <w:numId w:val="15"/>
        </w:numPr>
        <w:ind w:left="0" w:firstLine="709"/>
        <w:jc w:val="both"/>
        <w:rPr>
          <w:sz w:val="28"/>
          <w:szCs w:val="28"/>
        </w:rPr>
      </w:pPr>
      <w:r>
        <w:rPr>
          <w:sz w:val="28"/>
          <w:szCs w:val="28"/>
        </w:rPr>
        <w:t xml:space="preserve"> </w:t>
      </w:r>
      <w:proofErr w:type="gramStart"/>
      <w:r w:rsidR="00024E5C" w:rsidRPr="00515A14">
        <w:rPr>
          <w:sz w:val="28"/>
          <w:szCs w:val="28"/>
        </w:rPr>
        <w:t xml:space="preserve">Конкурсная комиссия на основании результатов проведения предварительного отбора Участников конкурса принимает решение о допуске Заявителя к участию в Конкурсе или об отказе в допуске Заявителя к участию в </w:t>
      </w:r>
      <w:r w:rsidR="00024E5C" w:rsidRPr="00515A14">
        <w:rPr>
          <w:sz w:val="28"/>
          <w:szCs w:val="28"/>
        </w:rPr>
        <w:lastRenderedPageBreak/>
        <w:t>Конкурсе и оформляет это решение протоколом проведения предварительного отбора Участников конкурса, включающим в себя наименование (для юридического лица) или фамилию, имя, отчество (для индивидуального предпринимателя) Заявителя, прошедшего предварительный отбор Участников конкурса и</w:t>
      </w:r>
      <w:proofErr w:type="gramEnd"/>
      <w:r w:rsidR="00024E5C" w:rsidRPr="00515A14">
        <w:rPr>
          <w:sz w:val="28"/>
          <w:szCs w:val="28"/>
        </w:rPr>
        <w:t xml:space="preserve"> допущенного к участию в конкурсе, а также наименование (для юридического лица) или фамилию, имя, отчество (для индивидуального предпринимателя) Заявителя, не прошедшего предварительного отбора Участников конкурса и не допущенного к участию в Конкурсе, с обоснованием принятого Конкурсной комиссией решения. Протокол подписывается членами Конкурсной комиссии в день принятия решения, указанного в настоящем пункте, в отношении всех Заявителей в течение срока, определенного в пункте 17.1. Конкурсной документации.</w:t>
      </w:r>
    </w:p>
    <w:p w:rsidR="00024E5C" w:rsidRPr="00515A14" w:rsidRDefault="0055333D" w:rsidP="008478DE">
      <w:pPr>
        <w:widowControl w:val="0"/>
        <w:numPr>
          <w:ilvl w:val="1"/>
          <w:numId w:val="15"/>
        </w:numPr>
        <w:ind w:left="0" w:firstLine="709"/>
        <w:jc w:val="both"/>
        <w:rPr>
          <w:sz w:val="28"/>
          <w:szCs w:val="28"/>
        </w:rPr>
      </w:pPr>
      <w:r>
        <w:rPr>
          <w:sz w:val="28"/>
          <w:szCs w:val="28"/>
        </w:rPr>
        <w:t xml:space="preserve"> </w:t>
      </w:r>
      <w:r w:rsidR="00024E5C" w:rsidRPr="00515A14">
        <w:rPr>
          <w:sz w:val="28"/>
          <w:szCs w:val="28"/>
        </w:rPr>
        <w:t>Решение об отказе в допуске Заявителя к участию в Конкурсе принимается Конкурсной комиссией в случае, если:</w:t>
      </w:r>
    </w:p>
    <w:p w:rsidR="00024E5C" w:rsidRPr="00515A14" w:rsidRDefault="0055333D" w:rsidP="00A35553">
      <w:pPr>
        <w:autoSpaceDE w:val="0"/>
        <w:autoSpaceDN w:val="0"/>
        <w:adjustRightInd w:val="0"/>
        <w:ind w:firstLine="708"/>
        <w:jc w:val="both"/>
        <w:rPr>
          <w:sz w:val="28"/>
          <w:szCs w:val="28"/>
        </w:rPr>
      </w:pPr>
      <w:r>
        <w:rPr>
          <w:sz w:val="28"/>
          <w:szCs w:val="28"/>
        </w:rPr>
        <w:t xml:space="preserve">- </w:t>
      </w:r>
      <w:r w:rsidR="00A35553">
        <w:rPr>
          <w:sz w:val="28"/>
          <w:szCs w:val="28"/>
        </w:rPr>
        <w:t>з</w:t>
      </w:r>
      <w:r w:rsidR="00024E5C" w:rsidRPr="00515A14">
        <w:rPr>
          <w:sz w:val="28"/>
          <w:szCs w:val="28"/>
        </w:rPr>
        <w:t>аявитель не соответствует требованиям, предъявляемым к Участникам конкурса и установленным разделом 3 Конкурсной документации;</w:t>
      </w:r>
    </w:p>
    <w:p w:rsidR="00024E5C" w:rsidRPr="00515A14" w:rsidRDefault="0055333D" w:rsidP="00A35553">
      <w:pPr>
        <w:autoSpaceDE w:val="0"/>
        <w:autoSpaceDN w:val="0"/>
        <w:adjustRightInd w:val="0"/>
        <w:ind w:firstLine="708"/>
        <w:jc w:val="both"/>
        <w:rPr>
          <w:sz w:val="28"/>
          <w:szCs w:val="28"/>
        </w:rPr>
      </w:pPr>
      <w:r>
        <w:rPr>
          <w:sz w:val="28"/>
          <w:szCs w:val="28"/>
        </w:rPr>
        <w:t xml:space="preserve">- </w:t>
      </w:r>
      <w:r w:rsidR="00A35553">
        <w:rPr>
          <w:sz w:val="28"/>
          <w:szCs w:val="28"/>
        </w:rPr>
        <w:t>з</w:t>
      </w:r>
      <w:r w:rsidR="00024E5C" w:rsidRPr="00515A14">
        <w:rPr>
          <w:sz w:val="28"/>
          <w:szCs w:val="28"/>
        </w:rPr>
        <w:t>аявка не соответствует требованиям, предъявляемым к Заявкам и установленным Конкурсной документацией;</w:t>
      </w:r>
    </w:p>
    <w:p w:rsidR="00024E5C" w:rsidRPr="00515A14" w:rsidRDefault="0055333D" w:rsidP="00A35553">
      <w:pPr>
        <w:autoSpaceDE w:val="0"/>
        <w:autoSpaceDN w:val="0"/>
        <w:adjustRightInd w:val="0"/>
        <w:ind w:firstLine="708"/>
        <w:jc w:val="both"/>
        <w:rPr>
          <w:sz w:val="28"/>
          <w:szCs w:val="28"/>
        </w:rPr>
      </w:pPr>
      <w:r>
        <w:rPr>
          <w:sz w:val="28"/>
          <w:szCs w:val="28"/>
        </w:rPr>
        <w:t xml:space="preserve">- </w:t>
      </w:r>
      <w:r w:rsidR="00024E5C" w:rsidRPr="00515A14">
        <w:rPr>
          <w:sz w:val="28"/>
          <w:szCs w:val="28"/>
        </w:rPr>
        <w:t>представленные Заявителем документы и материалы неполны и (или) недостоверны;</w:t>
      </w:r>
    </w:p>
    <w:p w:rsidR="00024E5C" w:rsidRPr="00515A14" w:rsidRDefault="0055333D" w:rsidP="00A35553">
      <w:pPr>
        <w:autoSpaceDE w:val="0"/>
        <w:autoSpaceDN w:val="0"/>
        <w:adjustRightInd w:val="0"/>
        <w:ind w:firstLine="708"/>
        <w:jc w:val="both"/>
        <w:rPr>
          <w:sz w:val="28"/>
          <w:szCs w:val="28"/>
        </w:rPr>
      </w:pPr>
      <w:r>
        <w:rPr>
          <w:sz w:val="28"/>
          <w:szCs w:val="28"/>
        </w:rPr>
        <w:t xml:space="preserve">- </w:t>
      </w:r>
      <w:r w:rsidR="00A35553">
        <w:rPr>
          <w:sz w:val="28"/>
          <w:szCs w:val="28"/>
        </w:rPr>
        <w:t>з</w:t>
      </w:r>
      <w:r w:rsidR="00024E5C" w:rsidRPr="00515A14">
        <w:rPr>
          <w:sz w:val="28"/>
          <w:szCs w:val="28"/>
        </w:rPr>
        <w:t xml:space="preserve">адаток, вносимый Заявителем, не поступил на счет в срок и в размере, </w:t>
      </w:r>
      <w:proofErr w:type="gramStart"/>
      <w:r w:rsidR="00024E5C" w:rsidRPr="00515A14">
        <w:rPr>
          <w:sz w:val="28"/>
          <w:szCs w:val="28"/>
        </w:rPr>
        <w:t>установленные</w:t>
      </w:r>
      <w:proofErr w:type="gramEnd"/>
      <w:r w:rsidR="00024E5C" w:rsidRPr="00515A14">
        <w:rPr>
          <w:sz w:val="28"/>
          <w:szCs w:val="28"/>
        </w:rPr>
        <w:t xml:space="preserve"> Конкурсной документацией.</w:t>
      </w:r>
    </w:p>
    <w:p w:rsidR="00024E5C" w:rsidRPr="00515A14" w:rsidRDefault="0055333D" w:rsidP="008478DE">
      <w:pPr>
        <w:widowControl w:val="0"/>
        <w:numPr>
          <w:ilvl w:val="1"/>
          <w:numId w:val="15"/>
        </w:numPr>
        <w:ind w:left="0" w:firstLine="709"/>
        <w:jc w:val="both"/>
        <w:rPr>
          <w:sz w:val="28"/>
          <w:szCs w:val="28"/>
        </w:rPr>
      </w:pPr>
      <w:r>
        <w:rPr>
          <w:sz w:val="28"/>
          <w:szCs w:val="28"/>
        </w:rPr>
        <w:t xml:space="preserve"> </w:t>
      </w:r>
      <w:r w:rsidR="00024E5C" w:rsidRPr="00515A14">
        <w:rPr>
          <w:sz w:val="28"/>
          <w:szCs w:val="28"/>
        </w:rPr>
        <w:t xml:space="preserve">Конкурсная комиссия в течение трех рабочих дней со дня подписания членами Конкурсной комиссии </w:t>
      </w:r>
      <w:proofErr w:type="gramStart"/>
      <w:r w:rsidR="00024E5C" w:rsidRPr="00515A14">
        <w:rPr>
          <w:sz w:val="28"/>
          <w:szCs w:val="28"/>
        </w:rPr>
        <w:t>протокола проведения предварительного отбора Участников конкурса</w:t>
      </w:r>
      <w:proofErr w:type="gramEnd"/>
      <w:r w:rsidR="00024E5C" w:rsidRPr="00515A14">
        <w:rPr>
          <w:sz w:val="28"/>
          <w:szCs w:val="28"/>
        </w:rPr>
        <w:t xml:space="preserve"> направляет Участникам конкурса уведомление с предложением представить Конкурсные предложения. </w:t>
      </w:r>
    </w:p>
    <w:p w:rsidR="00024E5C" w:rsidRPr="00515A14" w:rsidRDefault="00024E5C" w:rsidP="006617FD">
      <w:pPr>
        <w:widowControl w:val="0"/>
        <w:ind w:firstLine="709"/>
        <w:jc w:val="both"/>
        <w:rPr>
          <w:sz w:val="28"/>
          <w:szCs w:val="28"/>
        </w:rPr>
      </w:pPr>
      <w:r w:rsidRPr="00515A14">
        <w:rPr>
          <w:sz w:val="28"/>
          <w:szCs w:val="28"/>
        </w:rPr>
        <w:t xml:space="preserve">Заявителям, не допущенным к участию в Конкурсе, направляется уведомление об отказе в допуске к участию в Конкурсе с приложением копии указанного </w:t>
      </w:r>
      <w:proofErr w:type="gramStart"/>
      <w:r w:rsidRPr="00515A14">
        <w:rPr>
          <w:sz w:val="28"/>
          <w:szCs w:val="28"/>
        </w:rPr>
        <w:t>протокола</w:t>
      </w:r>
      <w:proofErr w:type="gramEnd"/>
      <w:r w:rsidRPr="00515A14">
        <w:rPr>
          <w:sz w:val="28"/>
          <w:szCs w:val="28"/>
        </w:rPr>
        <w:t xml:space="preserve"> и возвращаются внесенные ими суммы Задатков в течение пяти рабочих дней со дня подписания указанного протокола членами Конкурсной комиссии.</w:t>
      </w:r>
    </w:p>
    <w:p w:rsidR="00024E5C" w:rsidRPr="00515A14" w:rsidRDefault="0055333D" w:rsidP="008478DE">
      <w:pPr>
        <w:widowControl w:val="0"/>
        <w:numPr>
          <w:ilvl w:val="1"/>
          <w:numId w:val="15"/>
        </w:numPr>
        <w:ind w:left="0" w:firstLine="709"/>
        <w:jc w:val="both"/>
        <w:rPr>
          <w:sz w:val="28"/>
          <w:szCs w:val="28"/>
        </w:rPr>
      </w:pPr>
      <w:r>
        <w:rPr>
          <w:sz w:val="28"/>
          <w:szCs w:val="28"/>
        </w:rPr>
        <w:t xml:space="preserve"> </w:t>
      </w:r>
      <w:r w:rsidR="00024E5C" w:rsidRPr="00515A14">
        <w:rPr>
          <w:sz w:val="28"/>
          <w:szCs w:val="28"/>
        </w:rPr>
        <w:t>Решение об отказе в допуске Заявителя к участию в Конкурсе может быть обжаловано в порядке, установленном законодательством Российской Федерации.</w:t>
      </w:r>
    </w:p>
    <w:p w:rsidR="00024E5C" w:rsidRPr="00515A14" w:rsidRDefault="0055333D" w:rsidP="008478DE">
      <w:pPr>
        <w:widowControl w:val="0"/>
        <w:numPr>
          <w:ilvl w:val="1"/>
          <w:numId w:val="15"/>
        </w:numPr>
        <w:ind w:left="0" w:firstLine="709"/>
        <w:jc w:val="both"/>
        <w:rPr>
          <w:sz w:val="28"/>
          <w:szCs w:val="28"/>
        </w:rPr>
      </w:pPr>
      <w:r>
        <w:rPr>
          <w:sz w:val="28"/>
          <w:szCs w:val="28"/>
        </w:rPr>
        <w:t xml:space="preserve"> </w:t>
      </w:r>
      <w:r w:rsidR="00024E5C" w:rsidRPr="00515A14">
        <w:rPr>
          <w:sz w:val="28"/>
          <w:szCs w:val="28"/>
        </w:rPr>
        <w:t>В случае</w:t>
      </w:r>
      <w:proofErr w:type="gramStart"/>
      <w:r w:rsidR="00024E5C" w:rsidRPr="00515A14">
        <w:rPr>
          <w:sz w:val="28"/>
          <w:szCs w:val="28"/>
        </w:rPr>
        <w:t>,</w:t>
      </w:r>
      <w:proofErr w:type="gramEnd"/>
      <w:r w:rsidR="00024E5C" w:rsidRPr="00515A14">
        <w:rPr>
          <w:sz w:val="28"/>
          <w:szCs w:val="28"/>
        </w:rPr>
        <w:t xml:space="preserve"> если Конкурс объявлен несостоявшимся в соответствии с Конкурсной документацией, по решению </w:t>
      </w:r>
      <w:proofErr w:type="spellStart"/>
      <w:r w:rsidR="00024E5C" w:rsidRPr="00515A14">
        <w:rPr>
          <w:sz w:val="28"/>
          <w:szCs w:val="28"/>
        </w:rPr>
        <w:t>Концедента</w:t>
      </w:r>
      <w:proofErr w:type="spellEnd"/>
      <w:r w:rsidR="00024E5C" w:rsidRPr="00515A14">
        <w:rPr>
          <w:sz w:val="28"/>
          <w:szCs w:val="28"/>
        </w:rPr>
        <w:t xml:space="preserve">, принимаемому в порядке и сроки, установленные Законом о концессионных соглашениях Конкурсная комиссия вправе вскрыть конверт с единственной представленной Заявкой и рассмотреть эту заявку в порядке, установленном настоящим разделом, в течение трех рабочих дней со дня принятия решения о признании Конкурса несостоявшимся. </w:t>
      </w:r>
    </w:p>
    <w:p w:rsidR="00024E5C" w:rsidRPr="00515A14" w:rsidRDefault="00024E5C" w:rsidP="006617FD">
      <w:pPr>
        <w:widowControl w:val="0"/>
        <w:ind w:firstLine="709"/>
        <w:jc w:val="both"/>
        <w:rPr>
          <w:sz w:val="28"/>
          <w:szCs w:val="28"/>
        </w:rPr>
      </w:pPr>
      <w:r w:rsidRPr="00515A14">
        <w:rPr>
          <w:sz w:val="28"/>
          <w:szCs w:val="28"/>
        </w:rPr>
        <w:t>В случае</w:t>
      </w:r>
      <w:proofErr w:type="gramStart"/>
      <w:r w:rsidRPr="00515A14">
        <w:rPr>
          <w:sz w:val="28"/>
          <w:szCs w:val="28"/>
        </w:rPr>
        <w:t>,</w:t>
      </w:r>
      <w:proofErr w:type="gramEnd"/>
      <w:r w:rsidRPr="00515A14">
        <w:rPr>
          <w:sz w:val="28"/>
          <w:szCs w:val="28"/>
        </w:rPr>
        <w:t xml:space="preserve"> если Заявитель и представленная им Заявка соответствуют требованиям, установленным Конкурсной документацией, </w:t>
      </w:r>
      <w:proofErr w:type="spellStart"/>
      <w:r w:rsidRPr="00515A14">
        <w:rPr>
          <w:sz w:val="28"/>
          <w:szCs w:val="28"/>
        </w:rPr>
        <w:t>Концедент</w:t>
      </w:r>
      <w:proofErr w:type="spellEnd"/>
      <w:r w:rsidRPr="00515A14">
        <w:rPr>
          <w:sz w:val="28"/>
          <w:szCs w:val="28"/>
        </w:rPr>
        <w:t xml:space="preserve"> в течение десяти рабочих дней со дня принятия решения о признании Конкурса несостоявшимся вправе предложить такому Заявителю представить предложение о заключении Концессионного соглашения на условиях, </w:t>
      </w:r>
      <w:r w:rsidRPr="00515A14">
        <w:rPr>
          <w:sz w:val="28"/>
          <w:szCs w:val="28"/>
        </w:rPr>
        <w:lastRenderedPageBreak/>
        <w:t xml:space="preserve">соответствующих Конкурсной документации. Срок представления Заявителем этого предложения составляет не более чем шестьдесят рабочих дней со дня получения Заявителем предложения </w:t>
      </w:r>
      <w:proofErr w:type="spellStart"/>
      <w:r w:rsidRPr="00515A14">
        <w:rPr>
          <w:sz w:val="28"/>
          <w:szCs w:val="28"/>
        </w:rPr>
        <w:t>Концедента</w:t>
      </w:r>
      <w:proofErr w:type="spellEnd"/>
      <w:r w:rsidRPr="00515A14">
        <w:rPr>
          <w:sz w:val="28"/>
          <w:szCs w:val="28"/>
        </w:rPr>
        <w:t xml:space="preserve">. Срок рассмотрения </w:t>
      </w:r>
      <w:proofErr w:type="spellStart"/>
      <w:r w:rsidRPr="00515A14">
        <w:rPr>
          <w:sz w:val="28"/>
          <w:szCs w:val="28"/>
        </w:rPr>
        <w:t>Концедентом</w:t>
      </w:r>
      <w:proofErr w:type="spellEnd"/>
      <w:r w:rsidRPr="00515A14">
        <w:rPr>
          <w:sz w:val="28"/>
          <w:szCs w:val="28"/>
        </w:rPr>
        <w:t xml:space="preserve"> представленного таким Заявителем предложения составляет пятнадцать рабочих дней со дня его представления. По результатам рассмотрения представленного Заявителем предложения </w:t>
      </w:r>
      <w:proofErr w:type="spellStart"/>
      <w:r w:rsidRPr="00515A14">
        <w:rPr>
          <w:sz w:val="28"/>
          <w:szCs w:val="28"/>
        </w:rPr>
        <w:t>Концедент</w:t>
      </w:r>
      <w:proofErr w:type="spellEnd"/>
      <w:r w:rsidRPr="00515A14">
        <w:rPr>
          <w:sz w:val="28"/>
          <w:szCs w:val="28"/>
        </w:rPr>
        <w:t xml:space="preserve"> в случае, если это предложение соответствует требованиям Конкурсной документации, в том числе критериям Конкурса, принимает решение о заключении Концессионного соглашения с таким Заявителем.</w:t>
      </w:r>
    </w:p>
    <w:p w:rsidR="00024E5C" w:rsidRPr="00515A14" w:rsidRDefault="00024E5C" w:rsidP="006617FD">
      <w:pPr>
        <w:widowControl w:val="0"/>
        <w:ind w:left="709"/>
        <w:jc w:val="both"/>
        <w:rPr>
          <w:sz w:val="28"/>
          <w:szCs w:val="28"/>
        </w:rPr>
      </w:pPr>
    </w:p>
    <w:p w:rsidR="00024E5C" w:rsidRPr="00515A14" w:rsidRDefault="0055333D" w:rsidP="006617FD">
      <w:pPr>
        <w:pStyle w:val="1"/>
        <w:numPr>
          <w:ilvl w:val="0"/>
          <w:numId w:val="10"/>
        </w:numPr>
        <w:spacing w:before="0" w:after="0"/>
        <w:rPr>
          <w:sz w:val="28"/>
          <w:szCs w:val="28"/>
        </w:rPr>
      </w:pPr>
      <w:bookmarkStart w:id="21" w:name="Par2"/>
      <w:bookmarkStart w:id="22" w:name="_Toc414487470"/>
      <w:bookmarkEnd w:id="21"/>
      <w:r>
        <w:rPr>
          <w:sz w:val="28"/>
          <w:szCs w:val="28"/>
        </w:rPr>
        <w:t xml:space="preserve"> </w:t>
      </w:r>
      <w:r w:rsidR="00024E5C" w:rsidRPr="00515A14">
        <w:rPr>
          <w:sz w:val="28"/>
          <w:szCs w:val="28"/>
        </w:rPr>
        <w:t>Порядок, время вскрытия конвертов с Конкурсными предложениями</w:t>
      </w:r>
      <w:bookmarkEnd w:id="22"/>
    </w:p>
    <w:p w:rsidR="00024E5C" w:rsidRPr="00515A14" w:rsidRDefault="00024E5C" w:rsidP="006617FD">
      <w:pPr>
        <w:pStyle w:val="western"/>
        <w:spacing w:before="0" w:beforeAutospacing="0" w:after="0" w:afterAutospacing="0"/>
        <w:ind w:left="357"/>
        <w:jc w:val="both"/>
        <w:rPr>
          <w:sz w:val="28"/>
          <w:szCs w:val="28"/>
        </w:rPr>
      </w:pPr>
      <w:bookmarkStart w:id="23" w:name="sub_3101"/>
    </w:p>
    <w:p w:rsidR="00024E5C" w:rsidRPr="00F20C43" w:rsidRDefault="0055333D" w:rsidP="008478DE">
      <w:pPr>
        <w:widowControl w:val="0"/>
        <w:numPr>
          <w:ilvl w:val="1"/>
          <w:numId w:val="15"/>
        </w:numPr>
        <w:ind w:left="0" w:firstLine="709"/>
        <w:jc w:val="both"/>
        <w:rPr>
          <w:sz w:val="28"/>
          <w:szCs w:val="28"/>
        </w:rPr>
      </w:pPr>
      <w:r>
        <w:rPr>
          <w:sz w:val="28"/>
          <w:szCs w:val="28"/>
        </w:rPr>
        <w:t xml:space="preserve"> </w:t>
      </w:r>
      <w:r w:rsidR="00024E5C" w:rsidRPr="00120637">
        <w:rPr>
          <w:sz w:val="28"/>
          <w:szCs w:val="28"/>
        </w:rPr>
        <w:t>Конверты с Конкурсными предложениями вскрываются на заседании Конкурсной комиссии по адресу:</w:t>
      </w:r>
      <w:r w:rsidRPr="0055333D">
        <w:rPr>
          <w:sz w:val="28"/>
          <w:szCs w:val="28"/>
        </w:rPr>
        <w:t xml:space="preserve"> </w:t>
      </w:r>
      <w:r w:rsidRPr="00E3494D">
        <w:rPr>
          <w:sz w:val="28"/>
          <w:szCs w:val="28"/>
        </w:rPr>
        <w:t>682</w:t>
      </w:r>
      <w:r>
        <w:rPr>
          <w:sz w:val="28"/>
          <w:szCs w:val="28"/>
        </w:rPr>
        <w:t>95</w:t>
      </w:r>
      <w:r w:rsidRPr="00E3494D">
        <w:rPr>
          <w:sz w:val="28"/>
          <w:szCs w:val="28"/>
        </w:rPr>
        <w:t xml:space="preserve">0, Хабаровский край, </w:t>
      </w:r>
      <w:r>
        <w:rPr>
          <w:sz w:val="28"/>
          <w:szCs w:val="28"/>
        </w:rPr>
        <w:t xml:space="preserve">Вяземский </w:t>
      </w:r>
      <w:r w:rsidRPr="00E3494D">
        <w:rPr>
          <w:sz w:val="28"/>
          <w:szCs w:val="28"/>
        </w:rPr>
        <w:t>район, г.</w:t>
      </w:r>
      <w:r>
        <w:rPr>
          <w:sz w:val="28"/>
          <w:szCs w:val="28"/>
        </w:rPr>
        <w:t xml:space="preserve"> Вяземский</w:t>
      </w:r>
      <w:r w:rsidRPr="00E3494D">
        <w:rPr>
          <w:sz w:val="28"/>
          <w:szCs w:val="28"/>
        </w:rPr>
        <w:t xml:space="preserve">, ул. </w:t>
      </w:r>
      <w:proofErr w:type="gramStart"/>
      <w:r>
        <w:rPr>
          <w:sz w:val="28"/>
          <w:szCs w:val="28"/>
        </w:rPr>
        <w:t>Коммунистическая</w:t>
      </w:r>
      <w:proofErr w:type="gramEnd"/>
      <w:r>
        <w:rPr>
          <w:sz w:val="28"/>
          <w:szCs w:val="28"/>
        </w:rPr>
        <w:t xml:space="preserve">, 8 </w:t>
      </w:r>
      <w:r w:rsidR="00024E5C" w:rsidRPr="00D62C54">
        <w:rPr>
          <w:sz w:val="28"/>
          <w:szCs w:val="28"/>
        </w:rPr>
        <w:t xml:space="preserve">, </w:t>
      </w:r>
      <w:proofErr w:type="spellStart"/>
      <w:r>
        <w:rPr>
          <w:sz w:val="28"/>
          <w:szCs w:val="28"/>
        </w:rPr>
        <w:t>каб</w:t>
      </w:r>
      <w:proofErr w:type="spellEnd"/>
      <w:r>
        <w:rPr>
          <w:sz w:val="28"/>
          <w:szCs w:val="28"/>
        </w:rPr>
        <w:t>. 307</w:t>
      </w:r>
      <w:r w:rsidR="00024E5C" w:rsidRPr="00120637">
        <w:rPr>
          <w:sz w:val="28"/>
          <w:szCs w:val="28"/>
        </w:rPr>
        <w:t xml:space="preserve">, в 10 час. 00 мин. по </w:t>
      </w:r>
      <w:r w:rsidR="00024E5C" w:rsidRPr="00F20C43">
        <w:rPr>
          <w:sz w:val="28"/>
          <w:szCs w:val="28"/>
        </w:rPr>
        <w:t>местному времени</w:t>
      </w:r>
      <w:r w:rsidR="00F20C43" w:rsidRPr="00F20C43">
        <w:rPr>
          <w:sz w:val="28"/>
          <w:szCs w:val="28"/>
        </w:rPr>
        <w:t xml:space="preserve"> 24.11</w:t>
      </w:r>
      <w:r w:rsidR="00024E5C" w:rsidRPr="00F20C43">
        <w:rPr>
          <w:sz w:val="28"/>
          <w:szCs w:val="28"/>
        </w:rPr>
        <w:t xml:space="preserve">.2016 года. </w:t>
      </w:r>
    </w:p>
    <w:p w:rsidR="00024E5C" w:rsidRPr="00515A14" w:rsidRDefault="0055333D" w:rsidP="008478DE">
      <w:pPr>
        <w:widowControl w:val="0"/>
        <w:numPr>
          <w:ilvl w:val="1"/>
          <w:numId w:val="15"/>
        </w:numPr>
        <w:ind w:left="0" w:firstLine="709"/>
        <w:jc w:val="both"/>
        <w:rPr>
          <w:sz w:val="28"/>
          <w:szCs w:val="28"/>
        </w:rPr>
      </w:pPr>
      <w:r>
        <w:rPr>
          <w:sz w:val="28"/>
          <w:szCs w:val="28"/>
        </w:rPr>
        <w:t xml:space="preserve"> </w:t>
      </w:r>
      <w:proofErr w:type="gramStart"/>
      <w:r w:rsidR="00024E5C" w:rsidRPr="00515A14">
        <w:rPr>
          <w:sz w:val="28"/>
          <w:szCs w:val="28"/>
        </w:rPr>
        <w:t xml:space="preserve">При вскрытии конвертов с Конкурсными предложениями объявляются и заносятся в протокол вскрытия конвертов с Конкурсными предложениями наименование и место нахождения (для юридического лица) или фамилия, имя, отчество и место жительства (для индивидуального предпринимателя) каждого Участника конкурса, сведения о наличии в Конкурсном предложении документов и материалов, требование о представлении которых Участниками конкурса содержится в Конкурсной документации. </w:t>
      </w:r>
      <w:bookmarkEnd w:id="23"/>
      <w:proofErr w:type="gramEnd"/>
    </w:p>
    <w:p w:rsidR="00024E5C" w:rsidRPr="00515A14" w:rsidRDefault="0055333D" w:rsidP="008478DE">
      <w:pPr>
        <w:widowControl w:val="0"/>
        <w:numPr>
          <w:ilvl w:val="1"/>
          <w:numId w:val="15"/>
        </w:numPr>
        <w:ind w:left="0" w:firstLine="709"/>
        <w:jc w:val="both"/>
        <w:rPr>
          <w:sz w:val="28"/>
          <w:szCs w:val="28"/>
        </w:rPr>
      </w:pPr>
      <w:r>
        <w:rPr>
          <w:sz w:val="28"/>
          <w:szCs w:val="28"/>
        </w:rPr>
        <w:t xml:space="preserve"> </w:t>
      </w:r>
      <w:r w:rsidR="00024E5C" w:rsidRPr="00515A14">
        <w:rPr>
          <w:sz w:val="28"/>
          <w:szCs w:val="28"/>
        </w:rPr>
        <w:t>Участники конкурса, представившие Конкурсные предложения в Конкурсную комиссию, или их представители вправе присутствовать при вскрытии конвертов с Конкурсными предложениями. Участники конкурса, представившие Конкурсные предложения в Конкурсную комиссию, или их представители вправе осуществлять аудиозапись, видеозапись, фотографирование.</w:t>
      </w:r>
    </w:p>
    <w:p w:rsidR="00024E5C" w:rsidRPr="00515A14" w:rsidRDefault="0055333D" w:rsidP="008478DE">
      <w:pPr>
        <w:widowControl w:val="0"/>
        <w:numPr>
          <w:ilvl w:val="1"/>
          <w:numId w:val="15"/>
        </w:numPr>
        <w:ind w:left="0" w:firstLine="709"/>
        <w:jc w:val="both"/>
        <w:rPr>
          <w:sz w:val="28"/>
          <w:szCs w:val="28"/>
        </w:rPr>
      </w:pPr>
      <w:bookmarkStart w:id="24" w:name="sub_3103"/>
      <w:r>
        <w:rPr>
          <w:sz w:val="28"/>
          <w:szCs w:val="28"/>
        </w:rPr>
        <w:t xml:space="preserve"> </w:t>
      </w:r>
      <w:r w:rsidR="00024E5C" w:rsidRPr="00515A14">
        <w:rPr>
          <w:sz w:val="28"/>
          <w:szCs w:val="28"/>
        </w:rPr>
        <w:t>Вскрытию подлежат все конверты с Конкурсными предложениями, представленными Участниками конкурса в Конкурсную комиссию до истечения срока представления Конкурсных предложений</w:t>
      </w:r>
      <w:bookmarkStart w:id="25" w:name="sub_3104"/>
      <w:bookmarkEnd w:id="24"/>
      <w:r w:rsidR="00024E5C" w:rsidRPr="00515A14">
        <w:rPr>
          <w:sz w:val="28"/>
          <w:szCs w:val="28"/>
        </w:rPr>
        <w:t>.</w:t>
      </w:r>
    </w:p>
    <w:p w:rsidR="00024E5C" w:rsidRPr="00515A14" w:rsidRDefault="0055333D" w:rsidP="008478DE">
      <w:pPr>
        <w:widowControl w:val="0"/>
        <w:numPr>
          <w:ilvl w:val="1"/>
          <w:numId w:val="15"/>
        </w:numPr>
        <w:ind w:left="0" w:firstLine="709"/>
        <w:jc w:val="both"/>
        <w:rPr>
          <w:sz w:val="28"/>
          <w:szCs w:val="28"/>
        </w:rPr>
      </w:pPr>
      <w:r>
        <w:rPr>
          <w:sz w:val="28"/>
          <w:szCs w:val="28"/>
        </w:rPr>
        <w:t xml:space="preserve"> </w:t>
      </w:r>
      <w:r w:rsidR="00024E5C" w:rsidRPr="00515A14">
        <w:rPr>
          <w:sz w:val="28"/>
          <w:szCs w:val="28"/>
        </w:rPr>
        <w:t xml:space="preserve">Конверт с Конкурсным предложением, представленным в Конкурсную комиссию по истечении срока представления Конкурсных предложений, не вскрывается и возвращается представившему его Участнику </w:t>
      </w:r>
      <w:proofErr w:type="gramStart"/>
      <w:r w:rsidR="00024E5C" w:rsidRPr="00515A14">
        <w:rPr>
          <w:sz w:val="28"/>
          <w:szCs w:val="28"/>
        </w:rPr>
        <w:t>конкурса</w:t>
      </w:r>
      <w:proofErr w:type="gramEnd"/>
      <w:r w:rsidR="00024E5C" w:rsidRPr="00515A14">
        <w:rPr>
          <w:sz w:val="28"/>
          <w:szCs w:val="28"/>
        </w:rPr>
        <w:t xml:space="preserve"> вместе с описью представленных им документов и материалов, на которой делается отметка об отказе в принятии Конкурсного предложения.</w:t>
      </w:r>
    </w:p>
    <w:p w:rsidR="00024E5C" w:rsidRPr="00515A14" w:rsidRDefault="00024E5C" w:rsidP="00B7538C">
      <w:pPr>
        <w:widowControl w:val="0"/>
        <w:ind w:left="709"/>
        <w:jc w:val="both"/>
        <w:rPr>
          <w:sz w:val="28"/>
          <w:szCs w:val="28"/>
        </w:rPr>
      </w:pPr>
    </w:p>
    <w:p w:rsidR="00024E5C" w:rsidRPr="00515A14" w:rsidRDefault="0055333D" w:rsidP="006617FD">
      <w:pPr>
        <w:pStyle w:val="1"/>
        <w:numPr>
          <w:ilvl w:val="0"/>
          <w:numId w:val="10"/>
        </w:numPr>
        <w:spacing w:before="0" w:after="0"/>
        <w:rPr>
          <w:sz w:val="28"/>
          <w:szCs w:val="28"/>
        </w:rPr>
      </w:pPr>
      <w:bookmarkStart w:id="26" w:name="_Toc414487471"/>
      <w:bookmarkEnd w:id="25"/>
      <w:r>
        <w:rPr>
          <w:sz w:val="28"/>
          <w:szCs w:val="28"/>
        </w:rPr>
        <w:t xml:space="preserve"> </w:t>
      </w:r>
      <w:r w:rsidR="00024E5C" w:rsidRPr="00515A14">
        <w:rPr>
          <w:sz w:val="28"/>
          <w:szCs w:val="28"/>
        </w:rPr>
        <w:t>Порядок рассмотрения и оценки Конкурсных предложений</w:t>
      </w:r>
      <w:bookmarkEnd w:id="26"/>
    </w:p>
    <w:p w:rsidR="00024E5C" w:rsidRPr="00515A14" w:rsidRDefault="00024E5C" w:rsidP="006617FD">
      <w:pPr>
        <w:autoSpaceDE w:val="0"/>
        <w:autoSpaceDN w:val="0"/>
        <w:adjustRightInd w:val="0"/>
        <w:ind w:firstLine="720"/>
        <w:jc w:val="both"/>
        <w:rPr>
          <w:b/>
          <w:bCs/>
          <w:sz w:val="28"/>
          <w:szCs w:val="28"/>
        </w:rPr>
      </w:pPr>
      <w:bookmarkStart w:id="27" w:name="sub_321"/>
    </w:p>
    <w:bookmarkEnd w:id="27"/>
    <w:p w:rsidR="00024E5C" w:rsidRPr="00515A14" w:rsidRDefault="0055333D" w:rsidP="008478DE">
      <w:pPr>
        <w:widowControl w:val="0"/>
        <w:numPr>
          <w:ilvl w:val="1"/>
          <w:numId w:val="15"/>
        </w:numPr>
        <w:ind w:left="0" w:firstLine="709"/>
        <w:jc w:val="both"/>
        <w:rPr>
          <w:sz w:val="28"/>
          <w:szCs w:val="28"/>
        </w:rPr>
      </w:pPr>
      <w:r>
        <w:rPr>
          <w:sz w:val="28"/>
          <w:szCs w:val="28"/>
        </w:rPr>
        <w:t xml:space="preserve"> </w:t>
      </w:r>
      <w:r w:rsidR="00024E5C" w:rsidRPr="00515A14">
        <w:rPr>
          <w:sz w:val="28"/>
          <w:szCs w:val="28"/>
        </w:rPr>
        <w:t>Рассмотрение и оценка Конкурсных предложений осуществляются Конкурсной комиссией путем:</w:t>
      </w:r>
    </w:p>
    <w:p w:rsidR="00024E5C" w:rsidRPr="00515A14" w:rsidRDefault="0055333D" w:rsidP="00A35553">
      <w:pPr>
        <w:autoSpaceDE w:val="0"/>
        <w:autoSpaceDN w:val="0"/>
        <w:adjustRightInd w:val="0"/>
        <w:ind w:firstLine="708"/>
        <w:jc w:val="both"/>
        <w:rPr>
          <w:sz w:val="28"/>
          <w:szCs w:val="28"/>
        </w:rPr>
      </w:pPr>
      <w:r>
        <w:rPr>
          <w:sz w:val="28"/>
          <w:szCs w:val="28"/>
        </w:rPr>
        <w:t xml:space="preserve">- </w:t>
      </w:r>
      <w:r w:rsidR="00024E5C" w:rsidRPr="00515A14">
        <w:rPr>
          <w:sz w:val="28"/>
          <w:szCs w:val="28"/>
        </w:rPr>
        <w:t>определения соответствия Конкурсного предложения требованиям Конкурсной документации,</w:t>
      </w:r>
    </w:p>
    <w:p w:rsidR="00024E5C" w:rsidRPr="00515A14" w:rsidRDefault="0055333D" w:rsidP="00A35553">
      <w:pPr>
        <w:autoSpaceDE w:val="0"/>
        <w:autoSpaceDN w:val="0"/>
        <w:adjustRightInd w:val="0"/>
        <w:ind w:firstLine="708"/>
        <w:jc w:val="both"/>
        <w:rPr>
          <w:sz w:val="28"/>
          <w:szCs w:val="28"/>
        </w:rPr>
      </w:pPr>
      <w:r>
        <w:rPr>
          <w:sz w:val="28"/>
          <w:szCs w:val="28"/>
        </w:rPr>
        <w:lastRenderedPageBreak/>
        <w:t xml:space="preserve">- </w:t>
      </w:r>
      <w:r w:rsidR="00024E5C" w:rsidRPr="00515A14">
        <w:rPr>
          <w:sz w:val="28"/>
          <w:szCs w:val="28"/>
        </w:rPr>
        <w:t>проведения оценки Конкурсных предложений, в отношении которых принято решение об их соответствии требованиям Конкурсной документации, в целях определения Победителя конкурса.</w:t>
      </w:r>
    </w:p>
    <w:p w:rsidR="00024E5C" w:rsidRPr="00515A14" w:rsidRDefault="0055333D" w:rsidP="008478DE">
      <w:pPr>
        <w:widowControl w:val="0"/>
        <w:numPr>
          <w:ilvl w:val="1"/>
          <w:numId w:val="15"/>
        </w:numPr>
        <w:ind w:left="0" w:firstLine="709"/>
        <w:jc w:val="both"/>
        <w:rPr>
          <w:sz w:val="28"/>
          <w:szCs w:val="28"/>
        </w:rPr>
      </w:pPr>
      <w:r>
        <w:rPr>
          <w:sz w:val="28"/>
          <w:szCs w:val="28"/>
        </w:rPr>
        <w:t xml:space="preserve"> </w:t>
      </w:r>
      <w:r w:rsidR="00024E5C" w:rsidRPr="00515A14">
        <w:rPr>
          <w:sz w:val="28"/>
          <w:szCs w:val="28"/>
        </w:rPr>
        <w:t>Конкурсная комиссия на основании результатов рассмотрения Конкурсных предложений принимает решение о:</w:t>
      </w:r>
    </w:p>
    <w:p w:rsidR="00024E5C" w:rsidRPr="00515A14" w:rsidRDefault="0055333D" w:rsidP="00A35553">
      <w:pPr>
        <w:autoSpaceDE w:val="0"/>
        <w:autoSpaceDN w:val="0"/>
        <w:adjustRightInd w:val="0"/>
        <w:ind w:firstLine="708"/>
        <w:jc w:val="both"/>
        <w:rPr>
          <w:sz w:val="28"/>
          <w:szCs w:val="28"/>
        </w:rPr>
      </w:pPr>
      <w:r>
        <w:rPr>
          <w:sz w:val="28"/>
          <w:szCs w:val="28"/>
        </w:rPr>
        <w:t xml:space="preserve">- </w:t>
      </w:r>
      <w:proofErr w:type="gramStart"/>
      <w:r w:rsidR="00024E5C" w:rsidRPr="00515A14">
        <w:rPr>
          <w:sz w:val="28"/>
          <w:szCs w:val="28"/>
        </w:rPr>
        <w:t>соответствии</w:t>
      </w:r>
      <w:proofErr w:type="gramEnd"/>
      <w:r w:rsidR="00024E5C" w:rsidRPr="00515A14">
        <w:rPr>
          <w:sz w:val="28"/>
          <w:szCs w:val="28"/>
        </w:rPr>
        <w:t xml:space="preserve"> Конкурсного предложения требованиям Конкурсной документации,</w:t>
      </w:r>
    </w:p>
    <w:p w:rsidR="00024E5C" w:rsidRPr="00515A14" w:rsidRDefault="0055333D" w:rsidP="00A35553">
      <w:pPr>
        <w:autoSpaceDE w:val="0"/>
        <w:autoSpaceDN w:val="0"/>
        <w:adjustRightInd w:val="0"/>
        <w:ind w:firstLine="708"/>
        <w:jc w:val="both"/>
        <w:rPr>
          <w:sz w:val="28"/>
          <w:szCs w:val="28"/>
        </w:rPr>
      </w:pPr>
      <w:r>
        <w:rPr>
          <w:sz w:val="28"/>
          <w:szCs w:val="28"/>
        </w:rPr>
        <w:t xml:space="preserve">- </w:t>
      </w:r>
      <w:proofErr w:type="gramStart"/>
      <w:r w:rsidR="00024E5C" w:rsidRPr="00515A14">
        <w:rPr>
          <w:sz w:val="28"/>
          <w:szCs w:val="28"/>
        </w:rPr>
        <w:t>несоответствии</w:t>
      </w:r>
      <w:proofErr w:type="gramEnd"/>
      <w:r w:rsidR="00024E5C" w:rsidRPr="00515A14">
        <w:rPr>
          <w:sz w:val="28"/>
          <w:szCs w:val="28"/>
        </w:rPr>
        <w:t xml:space="preserve"> Конкурсного предложения требованиям Конкурсной документации.</w:t>
      </w:r>
    </w:p>
    <w:p w:rsidR="00024E5C" w:rsidRPr="00515A14" w:rsidRDefault="0055333D" w:rsidP="008478DE">
      <w:pPr>
        <w:widowControl w:val="0"/>
        <w:numPr>
          <w:ilvl w:val="1"/>
          <w:numId w:val="15"/>
        </w:numPr>
        <w:ind w:left="0" w:firstLine="709"/>
        <w:jc w:val="both"/>
        <w:rPr>
          <w:sz w:val="28"/>
          <w:szCs w:val="28"/>
        </w:rPr>
      </w:pPr>
      <w:r>
        <w:rPr>
          <w:sz w:val="28"/>
          <w:szCs w:val="28"/>
        </w:rPr>
        <w:t xml:space="preserve"> </w:t>
      </w:r>
      <w:r w:rsidR="00024E5C" w:rsidRPr="00515A14">
        <w:rPr>
          <w:sz w:val="28"/>
          <w:szCs w:val="28"/>
        </w:rPr>
        <w:t>Решение о несоответствии Конкурсного предложения требованиям Конкурсной документации принимается Конкурсной комиссией в случае, если:</w:t>
      </w:r>
    </w:p>
    <w:p w:rsidR="00024E5C" w:rsidRPr="00515A14" w:rsidRDefault="00A35553" w:rsidP="00A35553">
      <w:pPr>
        <w:tabs>
          <w:tab w:val="num" w:pos="709"/>
        </w:tabs>
        <w:autoSpaceDE w:val="0"/>
        <w:autoSpaceDN w:val="0"/>
        <w:adjustRightInd w:val="0"/>
        <w:jc w:val="both"/>
        <w:rPr>
          <w:sz w:val="28"/>
          <w:szCs w:val="28"/>
        </w:rPr>
      </w:pPr>
      <w:r>
        <w:rPr>
          <w:sz w:val="28"/>
          <w:szCs w:val="28"/>
        </w:rPr>
        <w:tab/>
      </w:r>
      <w:r w:rsidR="0055333D">
        <w:rPr>
          <w:sz w:val="28"/>
          <w:szCs w:val="28"/>
        </w:rPr>
        <w:t xml:space="preserve">- </w:t>
      </w:r>
      <w:r>
        <w:rPr>
          <w:sz w:val="28"/>
          <w:szCs w:val="28"/>
        </w:rPr>
        <w:t>у</w:t>
      </w:r>
      <w:r w:rsidR="00024E5C" w:rsidRPr="00515A14">
        <w:rPr>
          <w:sz w:val="28"/>
          <w:szCs w:val="28"/>
        </w:rPr>
        <w:t>частником конкурса не представлены документы и материалы,  предусмотренные Конкурсной документацией, подтверждающие соответствие Конкурсного предложения требованиям, установленным Конкурсной документацией,</w:t>
      </w:r>
    </w:p>
    <w:p w:rsidR="00024E5C" w:rsidRPr="00515A14" w:rsidRDefault="00A35553" w:rsidP="00A35553">
      <w:pPr>
        <w:tabs>
          <w:tab w:val="num" w:pos="709"/>
        </w:tabs>
        <w:autoSpaceDE w:val="0"/>
        <w:autoSpaceDN w:val="0"/>
        <w:adjustRightInd w:val="0"/>
        <w:jc w:val="both"/>
        <w:rPr>
          <w:sz w:val="28"/>
          <w:szCs w:val="28"/>
        </w:rPr>
      </w:pPr>
      <w:r>
        <w:rPr>
          <w:sz w:val="28"/>
          <w:szCs w:val="28"/>
        </w:rPr>
        <w:tab/>
      </w:r>
      <w:r w:rsidR="0055333D">
        <w:rPr>
          <w:sz w:val="28"/>
          <w:szCs w:val="28"/>
        </w:rPr>
        <w:t xml:space="preserve">- </w:t>
      </w:r>
      <w:r w:rsidR="00024E5C" w:rsidRPr="00515A14">
        <w:rPr>
          <w:sz w:val="28"/>
          <w:szCs w:val="28"/>
        </w:rPr>
        <w:t>условие, содержащееся в конкурсном предложении, не соответствует установленным предельным значениям критериев конкурса;</w:t>
      </w:r>
    </w:p>
    <w:p w:rsidR="00024E5C" w:rsidRPr="00515A14" w:rsidRDefault="0055333D" w:rsidP="008478DE">
      <w:pPr>
        <w:widowControl w:val="0"/>
        <w:numPr>
          <w:ilvl w:val="1"/>
          <w:numId w:val="15"/>
        </w:numPr>
        <w:ind w:left="0" w:firstLine="709"/>
        <w:jc w:val="both"/>
        <w:rPr>
          <w:sz w:val="28"/>
          <w:szCs w:val="28"/>
        </w:rPr>
      </w:pPr>
      <w:r>
        <w:rPr>
          <w:sz w:val="28"/>
          <w:szCs w:val="28"/>
        </w:rPr>
        <w:t xml:space="preserve"> </w:t>
      </w:r>
      <w:r w:rsidR="00024E5C" w:rsidRPr="00515A14">
        <w:rPr>
          <w:sz w:val="28"/>
          <w:szCs w:val="28"/>
        </w:rPr>
        <w:t>Конкурсное предложение должно содержать условия, предлагаемые Участником конкурса по каждому критерию Конкурса, выраженные в числовых значениях.</w:t>
      </w:r>
    </w:p>
    <w:p w:rsidR="00024E5C" w:rsidRPr="00515A14" w:rsidRDefault="0055333D" w:rsidP="008478DE">
      <w:pPr>
        <w:widowControl w:val="0"/>
        <w:numPr>
          <w:ilvl w:val="1"/>
          <w:numId w:val="15"/>
        </w:numPr>
        <w:ind w:left="0" w:firstLine="709"/>
        <w:jc w:val="both"/>
        <w:rPr>
          <w:sz w:val="28"/>
          <w:szCs w:val="28"/>
        </w:rPr>
      </w:pPr>
      <w:r>
        <w:rPr>
          <w:sz w:val="28"/>
          <w:szCs w:val="28"/>
        </w:rPr>
        <w:t xml:space="preserve"> </w:t>
      </w:r>
      <w:r w:rsidR="00024E5C" w:rsidRPr="00515A14">
        <w:rPr>
          <w:sz w:val="28"/>
          <w:szCs w:val="28"/>
        </w:rPr>
        <w:t>Оценка Конкурсных предложений осуществляется Конкурсной комиссией в соответствии с критериями Конкурса посредством сравнения содержащихся в Конкурсных предложениях условий.</w:t>
      </w:r>
    </w:p>
    <w:p w:rsidR="00024E5C" w:rsidRPr="00515A14" w:rsidRDefault="0055333D" w:rsidP="008478DE">
      <w:pPr>
        <w:widowControl w:val="0"/>
        <w:numPr>
          <w:ilvl w:val="1"/>
          <w:numId w:val="15"/>
        </w:numPr>
        <w:ind w:left="0" w:firstLine="709"/>
        <w:jc w:val="both"/>
        <w:rPr>
          <w:sz w:val="28"/>
          <w:szCs w:val="28"/>
        </w:rPr>
      </w:pPr>
      <w:r>
        <w:rPr>
          <w:sz w:val="28"/>
          <w:szCs w:val="28"/>
        </w:rPr>
        <w:t xml:space="preserve"> </w:t>
      </w:r>
      <w:r w:rsidR="00024E5C" w:rsidRPr="00515A14">
        <w:rPr>
          <w:sz w:val="28"/>
          <w:szCs w:val="28"/>
        </w:rPr>
        <w:t>Наилучшие содержащиеся в Конкурсных предложениях условия соответствуют:</w:t>
      </w:r>
    </w:p>
    <w:p w:rsidR="00024E5C" w:rsidRPr="00515A14" w:rsidRDefault="0055333D" w:rsidP="00A35553">
      <w:pPr>
        <w:autoSpaceDE w:val="0"/>
        <w:autoSpaceDN w:val="0"/>
        <w:adjustRightInd w:val="0"/>
        <w:ind w:firstLine="708"/>
        <w:jc w:val="both"/>
        <w:rPr>
          <w:sz w:val="28"/>
          <w:szCs w:val="28"/>
        </w:rPr>
      </w:pPr>
      <w:proofErr w:type="gramStart"/>
      <w:r>
        <w:rPr>
          <w:sz w:val="28"/>
          <w:szCs w:val="28"/>
        </w:rPr>
        <w:t xml:space="preserve">- </w:t>
      </w:r>
      <w:r w:rsidR="00024E5C" w:rsidRPr="00515A14">
        <w:rPr>
          <w:sz w:val="28"/>
          <w:szCs w:val="28"/>
        </w:rPr>
        <w:t>дисконтированной выручке Участника конкурса, для которого определено ее минимальное значение, в случае, если дисконтированная выручка Участника конкурса, для которого определено ее минимальное значение, отличается от дисконтированной выручки другого Участника конкурса, для которого определено следующее по величине значение дисконтированной выручки после ее минимального значения, более чем на два процента превышающее минимальное значение дисконтированной выручки;</w:t>
      </w:r>
      <w:proofErr w:type="gramEnd"/>
    </w:p>
    <w:p w:rsidR="00024E5C" w:rsidRPr="00515A14" w:rsidRDefault="0055333D" w:rsidP="00A35553">
      <w:pPr>
        <w:autoSpaceDE w:val="0"/>
        <w:autoSpaceDN w:val="0"/>
        <w:adjustRightInd w:val="0"/>
        <w:ind w:firstLine="708"/>
        <w:jc w:val="both"/>
        <w:rPr>
          <w:sz w:val="28"/>
          <w:szCs w:val="28"/>
        </w:rPr>
      </w:pPr>
      <w:proofErr w:type="gramStart"/>
      <w:r>
        <w:rPr>
          <w:sz w:val="28"/>
          <w:szCs w:val="28"/>
        </w:rPr>
        <w:t xml:space="preserve">- </w:t>
      </w:r>
      <w:r w:rsidR="00024E5C" w:rsidRPr="00515A14">
        <w:rPr>
          <w:sz w:val="28"/>
          <w:szCs w:val="28"/>
        </w:rPr>
        <w:t>наибольшему количеству содержащихся в Конкурсном предложении наилучших плановых значений показателей деятельности Концессионера по сравнению с соответствующими значениями, содержащимися в Конкурсных предложениях иных Участников конкурса, дисконтированные выручки которых превышают менее чем на два процента минимальное значение дисконтированной выручки, определенное на основании всех Конкурсных предложений, или равны ему, в случае, если дисконтированная выручка Участника конкурса, для которого определено ее минимальное значение, отличается</w:t>
      </w:r>
      <w:proofErr w:type="gramEnd"/>
      <w:r w:rsidR="00024E5C" w:rsidRPr="00515A14">
        <w:rPr>
          <w:sz w:val="28"/>
          <w:szCs w:val="28"/>
        </w:rPr>
        <w:t xml:space="preserve"> от дисконтированной выручки другого Участника конкурса, для которого определено следующее по величине значение дисконтированной выручки после ее минимального значения, менее чем на два процента превышающее минимальное значение дисконтированной выручки или равное ему.</w:t>
      </w:r>
    </w:p>
    <w:p w:rsidR="00024E5C" w:rsidRPr="00515A14" w:rsidRDefault="0055333D" w:rsidP="008478DE">
      <w:pPr>
        <w:widowControl w:val="0"/>
        <w:numPr>
          <w:ilvl w:val="1"/>
          <w:numId w:val="15"/>
        </w:numPr>
        <w:ind w:left="0" w:firstLine="709"/>
        <w:jc w:val="both"/>
        <w:rPr>
          <w:sz w:val="28"/>
          <w:szCs w:val="28"/>
        </w:rPr>
      </w:pPr>
      <w:r>
        <w:rPr>
          <w:sz w:val="28"/>
          <w:szCs w:val="28"/>
        </w:rPr>
        <w:t xml:space="preserve"> </w:t>
      </w:r>
      <w:r w:rsidR="00024E5C" w:rsidRPr="00515A14">
        <w:rPr>
          <w:sz w:val="28"/>
          <w:szCs w:val="28"/>
        </w:rPr>
        <w:t xml:space="preserve">Дисконтированная выручка Участника конкурса определяется с </w:t>
      </w:r>
      <w:r w:rsidR="00024E5C" w:rsidRPr="00515A14">
        <w:rPr>
          <w:sz w:val="28"/>
          <w:szCs w:val="28"/>
        </w:rPr>
        <w:lastRenderedPageBreak/>
        <w:t xml:space="preserve">применением вычислительной программы, размещенной на официальном сайте в сети «Интернет» </w:t>
      </w:r>
      <w:hyperlink r:id="rId8" w:history="1">
        <w:r w:rsidR="00024E5C" w:rsidRPr="00515A14">
          <w:rPr>
            <w:sz w:val="28"/>
            <w:szCs w:val="28"/>
          </w:rPr>
          <w:t>www.torgi.gov.ru</w:t>
        </w:r>
      </w:hyperlink>
      <w:r w:rsidR="00024E5C" w:rsidRPr="00515A14">
        <w:rPr>
          <w:sz w:val="28"/>
          <w:szCs w:val="28"/>
        </w:rPr>
        <w:t xml:space="preserve">. </w:t>
      </w:r>
    </w:p>
    <w:p w:rsidR="00024E5C" w:rsidRPr="00515A14" w:rsidRDefault="0055333D" w:rsidP="008478DE">
      <w:pPr>
        <w:widowControl w:val="0"/>
        <w:numPr>
          <w:ilvl w:val="1"/>
          <w:numId w:val="15"/>
        </w:numPr>
        <w:ind w:left="0" w:firstLine="709"/>
        <w:jc w:val="both"/>
        <w:rPr>
          <w:sz w:val="28"/>
          <w:szCs w:val="28"/>
        </w:rPr>
      </w:pPr>
      <w:r>
        <w:rPr>
          <w:sz w:val="28"/>
          <w:szCs w:val="28"/>
        </w:rPr>
        <w:t xml:space="preserve"> </w:t>
      </w:r>
      <w:r w:rsidR="00A35553">
        <w:rPr>
          <w:sz w:val="28"/>
          <w:szCs w:val="28"/>
        </w:rPr>
        <w:t>В случае</w:t>
      </w:r>
      <w:r w:rsidR="00024E5C" w:rsidRPr="00515A14">
        <w:rPr>
          <w:sz w:val="28"/>
          <w:szCs w:val="28"/>
        </w:rPr>
        <w:t xml:space="preserve"> если при оценке Конкурсных предложений предполагаемое изменение необходимой валовой выручки Участника конкурса, определяемой в соответствии с Конкурсной документацией на каждый год предполагаемого срока действия Концессионного соглашения, в каком-либо году по отношению к предыдущему году превысит установленный в пункте 26.4. Конкурсной документации предельный (максимальный) рост необходимой валовой выручки Концессионера от осуществления регулируемых видов деятельности в соответствии с нормативными правовыми актами Российской Федерации в сфере теплоснабжения, Участник конкурса отстраняется от участия в Конкурсе.</w:t>
      </w:r>
    </w:p>
    <w:p w:rsidR="00024E5C" w:rsidRPr="00515A14" w:rsidRDefault="0055333D" w:rsidP="008478DE">
      <w:pPr>
        <w:widowControl w:val="0"/>
        <w:numPr>
          <w:ilvl w:val="1"/>
          <w:numId w:val="15"/>
        </w:numPr>
        <w:ind w:left="0" w:firstLine="709"/>
        <w:jc w:val="both"/>
        <w:rPr>
          <w:sz w:val="28"/>
          <w:szCs w:val="28"/>
        </w:rPr>
      </w:pPr>
      <w:r>
        <w:rPr>
          <w:sz w:val="28"/>
          <w:szCs w:val="28"/>
        </w:rPr>
        <w:t xml:space="preserve"> </w:t>
      </w:r>
      <w:proofErr w:type="gramStart"/>
      <w:r w:rsidR="00024E5C" w:rsidRPr="00515A14">
        <w:rPr>
          <w:sz w:val="28"/>
          <w:szCs w:val="28"/>
        </w:rPr>
        <w:t xml:space="preserve">Конкурс по решению </w:t>
      </w:r>
      <w:proofErr w:type="spellStart"/>
      <w:r w:rsidR="00024E5C" w:rsidRPr="00515A14">
        <w:rPr>
          <w:sz w:val="28"/>
          <w:szCs w:val="28"/>
        </w:rPr>
        <w:t>Концедента</w:t>
      </w:r>
      <w:proofErr w:type="spellEnd"/>
      <w:r w:rsidR="00024E5C" w:rsidRPr="00515A14">
        <w:rPr>
          <w:sz w:val="28"/>
          <w:szCs w:val="28"/>
        </w:rPr>
        <w:t xml:space="preserve"> объявляется несостоявшимся в случае, если в Конкурсную комиссию представлено менее двух Конкурсных предложений или Конкурсной комиссией признано соответствующими требованиям Конкурсной документации, в том числе критериям Конкурса, менее двух Конкурсных предложений.</w:t>
      </w:r>
      <w:proofErr w:type="gramEnd"/>
      <w:r w:rsidR="00024E5C" w:rsidRPr="00515A14">
        <w:rPr>
          <w:sz w:val="28"/>
          <w:szCs w:val="28"/>
        </w:rPr>
        <w:t> </w:t>
      </w:r>
      <w:proofErr w:type="spellStart"/>
      <w:proofErr w:type="gramStart"/>
      <w:r w:rsidR="00024E5C" w:rsidRPr="00515A14">
        <w:rPr>
          <w:sz w:val="28"/>
          <w:szCs w:val="28"/>
        </w:rPr>
        <w:t>Концедент</w:t>
      </w:r>
      <w:proofErr w:type="spellEnd"/>
      <w:r w:rsidR="00024E5C" w:rsidRPr="00515A14">
        <w:rPr>
          <w:sz w:val="28"/>
          <w:szCs w:val="28"/>
        </w:rPr>
        <w:t xml:space="preserve"> вправе рассмотреть представленное только одним Участником конкурса Конкурсное предложение и в случае его соответствия требованиям Конкурсной документации, в том числе критериям Конкурса, принять решение о заключении с этим Участником конкурса Концессионного соглашения в соответствии с условиями, содержащимися в представленном им Конкурсном предложении, в тридцатидневный срок со дня принятия решения о признании Конкурса несостоявшимся. </w:t>
      </w:r>
      <w:proofErr w:type="gramEnd"/>
    </w:p>
    <w:p w:rsidR="00024E5C" w:rsidRPr="00515A14" w:rsidRDefault="00A35553" w:rsidP="006617FD">
      <w:pPr>
        <w:widowControl w:val="0"/>
        <w:ind w:firstLine="709"/>
        <w:jc w:val="both"/>
        <w:rPr>
          <w:sz w:val="28"/>
          <w:szCs w:val="28"/>
        </w:rPr>
      </w:pPr>
      <w:proofErr w:type="gramStart"/>
      <w:r>
        <w:rPr>
          <w:sz w:val="28"/>
          <w:szCs w:val="28"/>
        </w:rPr>
        <w:t>В случае</w:t>
      </w:r>
      <w:r w:rsidR="00024E5C" w:rsidRPr="00515A14">
        <w:rPr>
          <w:sz w:val="28"/>
          <w:szCs w:val="28"/>
        </w:rPr>
        <w:t xml:space="preserve"> если по решению </w:t>
      </w:r>
      <w:proofErr w:type="spellStart"/>
      <w:r w:rsidR="00024E5C" w:rsidRPr="00515A14">
        <w:rPr>
          <w:sz w:val="28"/>
          <w:szCs w:val="28"/>
        </w:rPr>
        <w:t>Концедента</w:t>
      </w:r>
      <w:proofErr w:type="spellEnd"/>
      <w:r w:rsidR="00024E5C" w:rsidRPr="00515A14">
        <w:rPr>
          <w:sz w:val="28"/>
          <w:szCs w:val="28"/>
        </w:rPr>
        <w:t xml:space="preserve"> Конкурс объявлен не состоявшимся либо в результате рассмотрения представленного только одним Участником конкурса Конкурсного предложения </w:t>
      </w:r>
      <w:proofErr w:type="spellStart"/>
      <w:r w:rsidR="00024E5C" w:rsidRPr="00515A14">
        <w:rPr>
          <w:sz w:val="28"/>
          <w:szCs w:val="28"/>
        </w:rPr>
        <w:t>Концедентомне</w:t>
      </w:r>
      <w:proofErr w:type="spellEnd"/>
      <w:r w:rsidR="00024E5C" w:rsidRPr="00515A14">
        <w:rPr>
          <w:sz w:val="28"/>
          <w:szCs w:val="28"/>
        </w:rPr>
        <w:t xml:space="preserve"> принято решение о заключении с этим Участником конкурса Концессионного соглашения, решение о заключении Концессионного соглашения подлежит отмене или изменению в части срока передачи Концессионеру объекта Концессионного соглашения и при необходимости в части иных условий Концессионного соглашения.</w:t>
      </w:r>
      <w:proofErr w:type="gramEnd"/>
    </w:p>
    <w:p w:rsidR="00024E5C" w:rsidRPr="00515A14" w:rsidRDefault="00024E5C" w:rsidP="006617FD">
      <w:pPr>
        <w:widowControl w:val="0"/>
        <w:ind w:firstLine="709"/>
        <w:jc w:val="both"/>
        <w:rPr>
          <w:sz w:val="28"/>
          <w:szCs w:val="28"/>
        </w:rPr>
      </w:pPr>
    </w:p>
    <w:p w:rsidR="00024E5C" w:rsidRPr="00515A14" w:rsidRDefault="0055333D" w:rsidP="006617FD">
      <w:pPr>
        <w:pStyle w:val="1"/>
        <w:numPr>
          <w:ilvl w:val="0"/>
          <w:numId w:val="10"/>
        </w:numPr>
        <w:spacing w:before="0" w:after="0"/>
        <w:rPr>
          <w:sz w:val="28"/>
          <w:szCs w:val="28"/>
        </w:rPr>
      </w:pPr>
      <w:bookmarkStart w:id="28" w:name="Par16"/>
      <w:bookmarkStart w:id="29" w:name="Par18"/>
      <w:bookmarkStart w:id="30" w:name="Par20"/>
      <w:bookmarkStart w:id="31" w:name="Par22"/>
      <w:bookmarkStart w:id="32" w:name="Par28"/>
      <w:bookmarkStart w:id="33" w:name="Par43"/>
      <w:bookmarkStart w:id="34" w:name="_Toc414487472"/>
      <w:bookmarkEnd w:id="28"/>
      <w:bookmarkEnd w:id="29"/>
      <w:bookmarkEnd w:id="30"/>
      <w:bookmarkEnd w:id="31"/>
      <w:bookmarkEnd w:id="32"/>
      <w:bookmarkEnd w:id="33"/>
      <w:r>
        <w:rPr>
          <w:sz w:val="28"/>
          <w:szCs w:val="28"/>
        </w:rPr>
        <w:t xml:space="preserve"> </w:t>
      </w:r>
      <w:r w:rsidR="00024E5C" w:rsidRPr="00515A14">
        <w:rPr>
          <w:sz w:val="28"/>
          <w:szCs w:val="28"/>
        </w:rPr>
        <w:t>Порядок определения Победителя конкурса</w:t>
      </w:r>
      <w:bookmarkEnd w:id="34"/>
    </w:p>
    <w:p w:rsidR="00024E5C" w:rsidRPr="00515A14" w:rsidRDefault="00024E5C" w:rsidP="006617FD">
      <w:pPr>
        <w:pStyle w:val="Standard"/>
        <w:autoSpaceDE w:val="0"/>
        <w:jc w:val="center"/>
        <w:rPr>
          <w:sz w:val="28"/>
          <w:szCs w:val="28"/>
          <w:lang w:val="ru-RU"/>
        </w:rPr>
      </w:pPr>
    </w:p>
    <w:p w:rsidR="00024E5C" w:rsidRPr="00515A14" w:rsidRDefault="0055333D" w:rsidP="008478DE">
      <w:pPr>
        <w:widowControl w:val="0"/>
        <w:numPr>
          <w:ilvl w:val="1"/>
          <w:numId w:val="15"/>
        </w:numPr>
        <w:ind w:left="0" w:firstLine="709"/>
        <w:jc w:val="both"/>
        <w:rPr>
          <w:sz w:val="28"/>
          <w:szCs w:val="28"/>
        </w:rPr>
      </w:pPr>
      <w:bookmarkStart w:id="35" w:name="sub_332"/>
      <w:r>
        <w:rPr>
          <w:sz w:val="28"/>
          <w:szCs w:val="28"/>
        </w:rPr>
        <w:t xml:space="preserve"> </w:t>
      </w:r>
      <w:r w:rsidR="00024E5C" w:rsidRPr="00515A14">
        <w:rPr>
          <w:sz w:val="28"/>
          <w:szCs w:val="28"/>
        </w:rPr>
        <w:t>Победителем конкурса признается Участник конкурса, предложивший наилучшие условия, определяемые в порядке, предусмотренном в разделе 20 Ко</w:t>
      </w:r>
      <w:r w:rsidR="00A35553">
        <w:rPr>
          <w:sz w:val="28"/>
          <w:szCs w:val="28"/>
        </w:rPr>
        <w:t>нкурсной документации. В случае</w:t>
      </w:r>
      <w:r w:rsidR="00024E5C" w:rsidRPr="00515A14">
        <w:rPr>
          <w:sz w:val="28"/>
          <w:szCs w:val="28"/>
        </w:rPr>
        <w:t xml:space="preserve"> если два и более Конкурсных предложения содержат равные наилучшие условия, Победителем конкурса признается Участник конкурса, раньше других указанных Участников конкурса представивший в Конкурсную комиссию Конкурсное предложение.</w:t>
      </w:r>
    </w:p>
    <w:p w:rsidR="00024E5C" w:rsidRPr="00515A14" w:rsidRDefault="0055333D" w:rsidP="008478DE">
      <w:pPr>
        <w:widowControl w:val="0"/>
        <w:numPr>
          <w:ilvl w:val="1"/>
          <w:numId w:val="15"/>
        </w:numPr>
        <w:ind w:left="0" w:firstLine="709"/>
        <w:jc w:val="both"/>
        <w:rPr>
          <w:sz w:val="28"/>
          <w:szCs w:val="28"/>
        </w:rPr>
      </w:pPr>
      <w:bookmarkStart w:id="36" w:name="sub_333"/>
      <w:bookmarkEnd w:id="35"/>
      <w:r>
        <w:rPr>
          <w:sz w:val="28"/>
          <w:szCs w:val="28"/>
        </w:rPr>
        <w:t xml:space="preserve"> </w:t>
      </w:r>
      <w:r w:rsidR="00024E5C" w:rsidRPr="00515A14">
        <w:rPr>
          <w:sz w:val="28"/>
          <w:szCs w:val="28"/>
        </w:rPr>
        <w:t>Решение об определении Победителя конкурса оформляется протоколом рассмотрения и оценки конкурсных предложений, в котором указываются:</w:t>
      </w:r>
    </w:p>
    <w:p w:rsidR="00024E5C" w:rsidRPr="00515A14" w:rsidRDefault="0055333D" w:rsidP="00A35553">
      <w:pPr>
        <w:autoSpaceDE w:val="0"/>
        <w:autoSpaceDN w:val="0"/>
        <w:adjustRightInd w:val="0"/>
        <w:ind w:firstLine="708"/>
        <w:jc w:val="both"/>
        <w:rPr>
          <w:sz w:val="28"/>
          <w:szCs w:val="28"/>
        </w:rPr>
      </w:pPr>
      <w:bookmarkStart w:id="37" w:name="sub_3331"/>
      <w:bookmarkEnd w:id="36"/>
      <w:r>
        <w:rPr>
          <w:sz w:val="28"/>
          <w:szCs w:val="28"/>
        </w:rPr>
        <w:t xml:space="preserve">- </w:t>
      </w:r>
      <w:r w:rsidR="00024E5C" w:rsidRPr="00515A14">
        <w:rPr>
          <w:sz w:val="28"/>
          <w:szCs w:val="28"/>
        </w:rPr>
        <w:t>критерии Конкурса;</w:t>
      </w:r>
    </w:p>
    <w:p w:rsidR="00024E5C" w:rsidRPr="00515A14" w:rsidRDefault="0055333D" w:rsidP="00A35553">
      <w:pPr>
        <w:autoSpaceDE w:val="0"/>
        <w:autoSpaceDN w:val="0"/>
        <w:adjustRightInd w:val="0"/>
        <w:ind w:firstLine="708"/>
        <w:jc w:val="both"/>
        <w:rPr>
          <w:sz w:val="28"/>
          <w:szCs w:val="28"/>
        </w:rPr>
      </w:pPr>
      <w:bookmarkStart w:id="38" w:name="sub_3332"/>
      <w:bookmarkEnd w:id="37"/>
      <w:r>
        <w:rPr>
          <w:sz w:val="28"/>
          <w:szCs w:val="28"/>
        </w:rPr>
        <w:t xml:space="preserve">- </w:t>
      </w:r>
      <w:r w:rsidR="00024E5C" w:rsidRPr="00515A14">
        <w:rPr>
          <w:sz w:val="28"/>
          <w:szCs w:val="28"/>
        </w:rPr>
        <w:t>условия, содержащиеся в Конкурсных предложениях;</w:t>
      </w:r>
    </w:p>
    <w:p w:rsidR="00024E5C" w:rsidRPr="00515A14" w:rsidRDefault="0055333D" w:rsidP="00A35553">
      <w:pPr>
        <w:autoSpaceDE w:val="0"/>
        <w:autoSpaceDN w:val="0"/>
        <w:adjustRightInd w:val="0"/>
        <w:ind w:firstLine="708"/>
        <w:jc w:val="both"/>
        <w:rPr>
          <w:sz w:val="28"/>
          <w:szCs w:val="28"/>
        </w:rPr>
      </w:pPr>
      <w:bookmarkStart w:id="39" w:name="sub_3333"/>
      <w:bookmarkEnd w:id="38"/>
      <w:r>
        <w:rPr>
          <w:sz w:val="28"/>
          <w:szCs w:val="28"/>
        </w:rPr>
        <w:lastRenderedPageBreak/>
        <w:t xml:space="preserve">- </w:t>
      </w:r>
      <w:r w:rsidR="00024E5C" w:rsidRPr="00515A14">
        <w:rPr>
          <w:sz w:val="28"/>
          <w:szCs w:val="28"/>
        </w:rPr>
        <w:t>результаты рассмотрения Конкурсных предложений с указанием Конкурсных предложений, в отношении которых принято решение об их несоответствии требованиям Конкурсной документации;</w:t>
      </w:r>
    </w:p>
    <w:p w:rsidR="00024E5C" w:rsidRPr="00515A14" w:rsidRDefault="0055333D" w:rsidP="00A35553">
      <w:pPr>
        <w:autoSpaceDE w:val="0"/>
        <w:autoSpaceDN w:val="0"/>
        <w:adjustRightInd w:val="0"/>
        <w:ind w:firstLine="708"/>
        <w:jc w:val="both"/>
        <w:rPr>
          <w:sz w:val="28"/>
          <w:szCs w:val="28"/>
        </w:rPr>
      </w:pPr>
      <w:bookmarkStart w:id="40" w:name="sub_3334"/>
      <w:bookmarkEnd w:id="39"/>
      <w:r>
        <w:rPr>
          <w:sz w:val="28"/>
          <w:szCs w:val="28"/>
        </w:rPr>
        <w:t xml:space="preserve">- </w:t>
      </w:r>
      <w:r w:rsidR="00024E5C" w:rsidRPr="00515A14">
        <w:rPr>
          <w:sz w:val="28"/>
          <w:szCs w:val="28"/>
        </w:rPr>
        <w:t>результаты оценки Конкурсных предложений в соответствии с Конкурсной документацией;</w:t>
      </w:r>
    </w:p>
    <w:p w:rsidR="00024E5C" w:rsidRPr="00515A14" w:rsidRDefault="0055333D" w:rsidP="00A35553">
      <w:pPr>
        <w:autoSpaceDE w:val="0"/>
        <w:autoSpaceDN w:val="0"/>
        <w:adjustRightInd w:val="0"/>
        <w:ind w:firstLine="708"/>
        <w:jc w:val="both"/>
        <w:rPr>
          <w:sz w:val="28"/>
          <w:szCs w:val="28"/>
        </w:rPr>
      </w:pPr>
      <w:bookmarkStart w:id="41" w:name="sub_3335"/>
      <w:bookmarkEnd w:id="40"/>
      <w:r>
        <w:rPr>
          <w:sz w:val="28"/>
          <w:szCs w:val="28"/>
        </w:rPr>
        <w:t xml:space="preserve">- </w:t>
      </w:r>
      <w:r w:rsidR="00024E5C" w:rsidRPr="00515A14">
        <w:rPr>
          <w:sz w:val="28"/>
          <w:szCs w:val="28"/>
        </w:rPr>
        <w:t>наименование и место нахождения (для юридического лица), фамилия, имя, отчество и место жительства (для ин</w:t>
      </w:r>
      <w:r w:rsidR="00A35553">
        <w:rPr>
          <w:sz w:val="28"/>
          <w:szCs w:val="28"/>
        </w:rPr>
        <w:t>дивидуального предпринимателя) п</w:t>
      </w:r>
      <w:r w:rsidR="00024E5C" w:rsidRPr="00515A14">
        <w:rPr>
          <w:sz w:val="28"/>
          <w:szCs w:val="28"/>
        </w:rPr>
        <w:t>обедителя конкурса, обоснование принятого Конкурсной комиссией решения о признании Участника конкурса Победителем конкурса.</w:t>
      </w:r>
    </w:p>
    <w:p w:rsidR="00024E5C" w:rsidRPr="00515A14" w:rsidRDefault="0055333D" w:rsidP="008478DE">
      <w:pPr>
        <w:widowControl w:val="0"/>
        <w:numPr>
          <w:ilvl w:val="1"/>
          <w:numId w:val="15"/>
        </w:numPr>
        <w:ind w:left="0" w:firstLine="709"/>
        <w:jc w:val="both"/>
        <w:rPr>
          <w:sz w:val="28"/>
          <w:szCs w:val="28"/>
        </w:rPr>
      </w:pPr>
      <w:bookmarkStart w:id="42" w:name="sub_334"/>
      <w:bookmarkEnd w:id="41"/>
      <w:r>
        <w:rPr>
          <w:sz w:val="28"/>
          <w:szCs w:val="28"/>
        </w:rPr>
        <w:t xml:space="preserve"> </w:t>
      </w:r>
      <w:r w:rsidR="00024E5C" w:rsidRPr="00515A14">
        <w:rPr>
          <w:sz w:val="28"/>
          <w:szCs w:val="28"/>
        </w:rPr>
        <w:t>Решение о признании Участника конкурса Победителем конкурса может быть обжаловано в порядке, установленном законодательством Российской Федерации.</w:t>
      </w:r>
    </w:p>
    <w:bookmarkEnd w:id="42"/>
    <w:p w:rsidR="00024E5C" w:rsidRPr="00515A14" w:rsidRDefault="00024E5C" w:rsidP="006617FD">
      <w:pPr>
        <w:autoSpaceDE w:val="0"/>
        <w:autoSpaceDN w:val="0"/>
        <w:adjustRightInd w:val="0"/>
        <w:ind w:firstLine="709"/>
        <w:jc w:val="both"/>
        <w:rPr>
          <w:sz w:val="28"/>
          <w:szCs w:val="28"/>
        </w:rPr>
      </w:pPr>
    </w:p>
    <w:p w:rsidR="00024E5C" w:rsidRPr="00515A14" w:rsidRDefault="0055333D" w:rsidP="006617FD">
      <w:pPr>
        <w:pStyle w:val="1"/>
        <w:numPr>
          <w:ilvl w:val="0"/>
          <w:numId w:val="10"/>
        </w:numPr>
        <w:spacing w:before="0" w:after="0"/>
        <w:rPr>
          <w:sz w:val="28"/>
          <w:szCs w:val="28"/>
        </w:rPr>
      </w:pPr>
      <w:bookmarkStart w:id="43" w:name="_Toc414487473"/>
      <w:r>
        <w:rPr>
          <w:sz w:val="28"/>
          <w:szCs w:val="28"/>
        </w:rPr>
        <w:t xml:space="preserve"> </w:t>
      </w:r>
      <w:r w:rsidR="00024E5C" w:rsidRPr="00515A14">
        <w:rPr>
          <w:sz w:val="28"/>
          <w:szCs w:val="28"/>
        </w:rPr>
        <w:t>Протокол о результатах проведения Конкурса</w:t>
      </w:r>
      <w:bookmarkEnd w:id="43"/>
    </w:p>
    <w:p w:rsidR="00024E5C" w:rsidRPr="00515A14" w:rsidRDefault="00024E5C" w:rsidP="006617FD">
      <w:pPr>
        <w:pStyle w:val="Standard"/>
        <w:autoSpaceDE w:val="0"/>
        <w:jc w:val="center"/>
        <w:rPr>
          <w:b/>
          <w:bCs/>
          <w:sz w:val="28"/>
          <w:szCs w:val="28"/>
          <w:lang w:val="ru-RU"/>
        </w:rPr>
      </w:pPr>
    </w:p>
    <w:p w:rsidR="00024E5C" w:rsidRPr="00515A14" w:rsidRDefault="00024E5C" w:rsidP="008478DE">
      <w:pPr>
        <w:widowControl w:val="0"/>
        <w:numPr>
          <w:ilvl w:val="1"/>
          <w:numId w:val="15"/>
        </w:numPr>
        <w:ind w:left="0" w:firstLine="709"/>
        <w:jc w:val="both"/>
        <w:rPr>
          <w:sz w:val="28"/>
          <w:szCs w:val="28"/>
        </w:rPr>
      </w:pPr>
      <w:r w:rsidRPr="00120637">
        <w:rPr>
          <w:sz w:val="28"/>
          <w:szCs w:val="28"/>
        </w:rPr>
        <w:t xml:space="preserve">Конкурсной комиссией в срок </w:t>
      </w:r>
      <w:r w:rsidRPr="00F20C43">
        <w:rPr>
          <w:sz w:val="28"/>
          <w:szCs w:val="28"/>
        </w:rPr>
        <w:t>до</w:t>
      </w:r>
      <w:r w:rsidR="00F20C43" w:rsidRPr="00F20C43">
        <w:rPr>
          <w:sz w:val="28"/>
          <w:szCs w:val="28"/>
        </w:rPr>
        <w:t xml:space="preserve"> 28.11</w:t>
      </w:r>
      <w:r w:rsidRPr="00F20C43">
        <w:rPr>
          <w:sz w:val="28"/>
          <w:szCs w:val="28"/>
        </w:rPr>
        <w:t>.2016</w:t>
      </w:r>
      <w:r w:rsidRPr="00D91D02">
        <w:rPr>
          <w:sz w:val="28"/>
          <w:szCs w:val="28"/>
        </w:rPr>
        <w:t xml:space="preserve"> года</w:t>
      </w:r>
      <w:r w:rsidRPr="00120637">
        <w:rPr>
          <w:sz w:val="28"/>
          <w:szCs w:val="28"/>
        </w:rPr>
        <w:t xml:space="preserve"> подписывается протокол о результатах проведения Конкурса, в который включаются</w:t>
      </w:r>
      <w:r w:rsidRPr="00515A14">
        <w:rPr>
          <w:sz w:val="28"/>
          <w:szCs w:val="28"/>
        </w:rPr>
        <w:t>:</w:t>
      </w:r>
    </w:p>
    <w:p w:rsidR="00024E5C" w:rsidRPr="00515A14" w:rsidRDefault="0055333D" w:rsidP="00A35553">
      <w:pPr>
        <w:autoSpaceDE w:val="0"/>
        <w:autoSpaceDN w:val="0"/>
        <w:adjustRightInd w:val="0"/>
        <w:ind w:firstLine="708"/>
        <w:jc w:val="both"/>
        <w:rPr>
          <w:sz w:val="28"/>
          <w:szCs w:val="28"/>
        </w:rPr>
      </w:pPr>
      <w:bookmarkStart w:id="44" w:name="sub_34101"/>
      <w:r>
        <w:rPr>
          <w:sz w:val="28"/>
          <w:szCs w:val="28"/>
        </w:rPr>
        <w:t xml:space="preserve">- </w:t>
      </w:r>
      <w:r w:rsidR="00024E5C" w:rsidRPr="00515A14">
        <w:rPr>
          <w:sz w:val="28"/>
          <w:szCs w:val="28"/>
        </w:rPr>
        <w:t>решение о заключении Концессионного соглашения с указанием вида Конкурса;</w:t>
      </w:r>
    </w:p>
    <w:p w:rsidR="00024E5C" w:rsidRPr="00515A14" w:rsidRDefault="0055333D" w:rsidP="00A35553">
      <w:pPr>
        <w:autoSpaceDE w:val="0"/>
        <w:autoSpaceDN w:val="0"/>
        <w:adjustRightInd w:val="0"/>
        <w:ind w:firstLine="708"/>
        <w:jc w:val="both"/>
        <w:rPr>
          <w:sz w:val="28"/>
          <w:szCs w:val="28"/>
        </w:rPr>
      </w:pPr>
      <w:bookmarkStart w:id="45" w:name="sub_34102"/>
      <w:bookmarkEnd w:id="44"/>
      <w:r>
        <w:rPr>
          <w:sz w:val="28"/>
          <w:szCs w:val="28"/>
        </w:rPr>
        <w:t xml:space="preserve">- </w:t>
      </w:r>
      <w:r w:rsidR="00024E5C" w:rsidRPr="00515A14">
        <w:rPr>
          <w:sz w:val="28"/>
          <w:szCs w:val="28"/>
        </w:rPr>
        <w:t>сообщение о проведении Конкурса;</w:t>
      </w:r>
    </w:p>
    <w:p w:rsidR="00024E5C" w:rsidRPr="00515A14" w:rsidRDefault="0055333D" w:rsidP="00A35553">
      <w:pPr>
        <w:autoSpaceDE w:val="0"/>
        <w:autoSpaceDN w:val="0"/>
        <w:adjustRightInd w:val="0"/>
        <w:ind w:firstLine="708"/>
        <w:jc w:val="both"/>
        <w:rPr>
          <w:sz w:val="28"/>
          <w:szCs w:val="28"/>
        </w:rPr>
      </w:pPr>
      <w:bookmarkStart w:id="46" w:name="sub_34104"/>
      <w:bookmarkEnd w:id="45"/>
      <w:r>
        <w:rPr>
          <w:sz w:val="28"/>
          <w:szCs w:val="28"/>
        </w:rPr>
        <w:t xml:space="preserve">- </w:t>
      </w:r>
      <w:r w:rsidR="00A35553">
        <w:rPr>
          <w:sz w:val="28"/>
          <w:szCs w:val="28"/>
        </w:rPr>
        <w:t>к</w:t>
      </w:r>
      <w:r w:rsidR="00024E5C" w:rsidRPr="00515A14">
        <w:rPr>
          <w:sz w:val="28"/>
          <w:szCs w:val="28"/>
        </w:rPr>
        <w:t>онкурсная документация и внесенные в нее изменения;</w:t>
      </w:r>
    </w:p>
    <w:p w:rsidR="00024E5C" w:rsidRPr="00515A14" w:rsidRDefault="0055333D" w:rsidP="00A35553">
      <w:pPr>
        <w:autoSpaceDE w:val="0"/>
        <w:autoSpaceDN w:val="0"/>
        <w:adjustRightInd w:val="0"/>
        <w:ind w:firstLine="708"/>
        <w:jc w:val="both"/>
        <w:rPr>
          <w:sz w:val="28"/>
          <w:szCs w:val="28"/>
        </w:rPr>
      </w:pPr>
      <w:bookmarkStart w:id="47" w:name="sub_34105"/>
      <w:bookmarkEnd w:id="46"/>
      <w:r>
        <w:rPr>
          <w:sz w:val="28"/>
          <w:szCs w:val="28"/>
        </w:rPr>
        <w:t xml:space="preserve">- </w:t>
      </w:r>
      <w:r w:rsidR="00024E5C" w:rsidRPr="00515A14">
        <w:rPr>
          <w:sz w:val="28"/>
          <w:szCs w:val="28"/>
        </w:rPr>
        <w:t xml:space="preserve">запросы Участников конкурса о разъяснении положений Конкурсной документации и соответствующие разъяснения </w:t>
      </w:r>
      <w:proofErr w:type="spellStart"/>
      <w:r w:rsidR="00024E5C" w:rsidRPr="00515A14">
        <w:rPr>
          <w:sz w:val="28"/>
          <w:szCs w:val="28"/>
        </w:rPr>
        <w:t>Концедента</w:t>
      </w:r>
      <w:proofErr w:type="spellEnd"/>
      <w:r w:rsidR="00024E5C" w:rsidRPr="00515A14">
        <w:rPr>
          <w:sz w:val="28"/>
          <w:szCs w:val="28"/>
        </w:rPr>
        <w:t xml:space="preserve"> или Конкурсной комиссии;</w:t>
      </w:r>
    </w:p>
    <w:p w:rsidR="00024E5C" w:rsidRPr="00515A14" w:rsidRDefault="0055333D" w:rsidP="00A35553">
      <w:pPr>
        <w:autoSpaceDE w:val="0"/>
        <w:autoSpaceDN w:val="0"/>
        <w:adjustRightInd w:val="0"/>
        <w:ind w:firstLine="708"/>
        <w:jc w:val="both"/>
        <w:rPr>
          <w:sz w:val="28"/>
          <w:szCs w:val="28"/>
        </w:rPr>
      </w:pPr>
      <w:bookmarkStart w:id="48" w:name="sub_34106"/>
      <w:bookmarkEnd w:id="47"/>
      <w:r>
        <w:rPr>
          <w:sz w:val="28"/>
          <w:szCs w:val="28"/>
        </w:rPr>
        <w:t xml:space="preserve">- </w:t>
      </w:r>
      <w:r w:rsidR="00024E5C" w:rsidRPr="00515A14">
        <w:rPr>
          <w:sz w:val="28"/>
          <w:szCs w:val="28"/>
        </w:rPr>
        <w:t>протокол вскрытия конвертов с Заявками;</w:t>
      </w:r>
    </w:p>
    <w:p w:rsidR="00024E5C" w:rsidRPr="00515A14" w:rsidRDefault="0055333D" w:rsidP="00A35553">
      <w:pPr>
        <w:autoSpaceDE w:val="0"/>
        <w:autoSpaceDN w:val="0"/>
        <w:adjustRightInd w:val="0"/>
        <w:ind w:firstLine="708"/>
        <w:jc w:val="both"/>
        <w:rPr>
          <w:sz w:val="28"/>
          <w:szCs w:val="28"/>
        </w:rPr>
      </w:pPr>
      <w:bookmarkStart w:id="49" w:name="sub_34107"/>
      <w:bookmarkEnd w:id="48"/>
      <w:r>
        <w:rPr>
          <w:sz w:val="28"/>
          <w:szCs w:val="28"/>
        </w:rPr>
        <w:t xml:space="preserve">- </w:t>
      </w:r>
      <w:r w:rsidR="00024E5C" w:rsidRPr="00515A14">
        <w:rPr>
          <w:sz w:val="28"/>
          <w:szCs w:val="28"/>
        </w:rPr>
        <w:t>оригиналы Заявок, представленные в Конкурсную комиссию;</w:t>
      </w:r>
    </w:p>
    <w:p w:rsidR="00024E5C" w:rsidRPr="00515A14" w:rsidRDefault="0055333D" w:rsidP="00A35553">
      <w:pPr>
        <w:autoSpaceDE w:val="0"/>
        <w:autoSpaceDN w:val="0"/>
        <w:adjustRightInd w:val="0"/>
        <w:ind w:firstLine="708"/>
        <w:jc w:val="both"/>
        <w:rPr>
          <w:sz w:val="28"/>
          <w:szCs w:val="28"/>
        </w:rPr>
      </w:pPr>
      <w:bookmarkStart w:id="50" w:name="sub_34108"/>
      <w:bookmarkEnd w:id="49"/>
      <w:r>
        <w:rPr>
          <w:sz w:val="28"/>
          <w:szCs w:val="28"/>
        </w:rPr>
        <w:t xml:space="preserve">- </w:t>
      </w:r>
      <w:r w:rsidR="00024E5C" w:rsidRPr="00515A14">
        <w:rPr>
          <w:sz w:val="28"/>
          <w:szCs w:val="28"/>
        </w:rPr>
        <w:t>протокол проведения предварительного отбора Участников конкурса;</w:t>
      </w:r>
    </w:p>
    <w:p w:rsidR="00024E5C" w:rsidRPr="00515A14" w:rsidRDefault="0055333D" w:rsidP="00A35553">
      <w:pPr>
        <w:autoSpaceDE w:val="0"/>
        <w:autoSpaceDN w:val="0"/>
        <w:adjustRightInd w:val="0"/>
        <w:ind w:firstLine="708"/>
        <w:jc w:val="both"/>
        <w:rPr>
          <w:sz w:val="28"/>
          <w:szCs w:val="28"/>
        </w:rPr>
      </w:pPr>
      <w:bookmarkStart w:id="51" w:name="sub_34109"/>
      <w:bookmarkEnd w:id="50"/>
      <w:r>
        <w:rPr>
          <w:sz w:val="28"/>
          <w:szCs w:val="28"/>
        </w:rPr>
        <w:t xml:space="preserve">- </w:t>
      </w:r>
      <w:r w:rsidR="00024E5C" w:rsidRPr="00515A14">
        <w:rPr>
          <w:sz w:val="28"/>
          <w:szCs w:val="28"/>
        </w:rPr>
        <w:t xml:space="preserve">перечень Участников конкурса, которым были направлены уведомления с предложением </w:t>
      </w:r>
      <w:proofErr w:type="gramStart"/>
      <w:r w:rsidR="00024E5C" w:rsidRPr="00515A14">
        <w:rPr>
          <w:sz w:val="28"/>
          <w:szCs w:val="28"/>
        </w:rPr>
        <w:t>представить</w:t>
      </w:r>
      <w:proofErr w:type="gramEnd"/>
      <w:r w:rsidR="00024E5C" w:rsidRPr="00515A14">
        <w:rPr>
          <w:sz w:val="28"/>
          <w:szCs w:val="28"/>
        </w:rPr>
        <w:t xml:space="preserve"> Конкурсные предложения;</w:t>
      </w:r>
    </w:p>
    <w:p w:rsidR="00024E5C" w:rsidRPr="00515A14" w:rsidRDefault="0055333D" w:rsidP="00A35553">
      <w:pPr>
        <w:autoSpaceDE w:val="0"/>
        <w:autoSpaceDN w:val="0"/>
        <w:adjustRightInd w:val="0"/>
        <w:ind w:firstLine="708"/>
        <w:jc w:val="both"/>
        <w:rPr>
          <w:sz w:val="28"/>
          <w:szCs w:val="28"/>
        </w:rPr>
      </w:pPr>
      <w:bookmarkStart w:id="52" w:name="sub_34110"/>
      <w:bookmarkEnd w:id="51"/>
      <w:r>
        <w:rPr>
          <w:sz w:val="28"/>
          <w:szCs w:val="28"/>
        </w:rPr>
        <w:t xml:space="preserve">- </w:t>
      </w:r>
      <w:r w:rsidR="00024E5C" w:rsidRPr="00515A14">
        <w:rPr>
          <w:sz w:val="28"/>
          <w:szCs w:val="28"/>
        </w:rPr>
        <w:t>протокол вскрытия конвертов с Конкурсными предложениями;</w:t>
      </w:r>
    </w:p>
    <w:p w:rsidR="00024E5C" w:rsidRPr="00515A14" w:rsidRDefault="0055333D" w:rsidP="00A35553">
      <w:pPr>
        <w:autoSpaceDE w:val="0"/>
        <w:autoSpaceDN w:val="0"/>
        <w:adjustRightInd w:val="0"/>
        <w:ind w:firstLine="708"/>
        <w:jc w:val="both"/>
        <w:rPr>
          <w:sz w:val="28"/>
          <w:szCs w:val="28"/>
        </w:rPr>
      </w:pPr>
      <w:bookmarkStart w:id="53" w:name="sub_34111"/>
      <w:bookmarkEnd w:id="52"/>
      <w:r>
        <w:rPr>
          <w:sz w:val="28"/>
          <w:szCs w:val="28"/>
        </w:rPr>
        <w:t xml:space="preserve">- </w:t>
      </w:r>
      <w:r w:rsidR="00024E5C" w:rsidRPr="00515A14">
        <w:rPr>
          <w:sz w:val="28"/>
          <w:szCs w:val="28"/>
        </w:rPr>
        <w:t>протокол рассмотрения и оценки Конкурсных предложений.</w:t>
      </w:r>
    </w:p>
    <w:p w:rsidR="00024E5C" w:rsidRPr="00515A14" w:rsidRDefault="00024E5C" w:rsidP="006617FD">
      <w:pPr>
        <w:widowControl w:val="0"/>
        <w:ind w:firstLine="709"/>
        <w:jc w:val="both"/>
        <w:rPr>
          <w:sz w:val="28"/>
          <w:szCs w:val="28"/>
        </w:rPr>
      </w:pPr>
      <w:bookmarkStart w:id="54" w:name="sub_342"/>
      <w:bookmarkEnd w:id="53"/>
      <w:r w:rsidRPr="00515A14">
        <w:rPr>
          <w:sz w:val="28"/>
          <w:szCs w:val="28"/>
        </w:rPr>
        <w:t xml:space="preserve">Протокол о результатах проведения конкурса хранится у </w:t>
      </w:r>
      <w:proofErr w:type="spellStart"/>
      <w:r w:rsidRPr="00515A14">
        <w:rPr>
          <w:sz w:val="28"/>
          <w:szCs w:val="28"/>
        </w:rPr>
        <w:t>Концедента</w:t>
      </w:r>
      <w:proofErr w:type="spellEnd"/>
      <w:r w:rsidRPr="00515A14">
        <w:rPr>
          <w:sz w:val="28"/>
          <w:szCs w:val="28"/>
        </w:rPr>
        <w:t xml:space="preserve"> в течение срока действия Концессионного соглашения.</w:t>
      </w:r>
    </w:p>
    <w:p w:rsidR="00024E5C" w:rsidRPr="00515A14" w:rsidRDefault="00024E5C" w:rsidP="006617FD">
      <w:pPr>
        <w:widowControl w:val="0"/>
        <w:ind w:firstLine="709"/>
        <w:jc w:val="both"/>
        <w:rPr>
          <w:sz w:val="28"/>
          <w:szCs w:val="28"/>
        </w:rPr>
      </w:pPr>
    </w:p>
    <w:p w:rsidR="00024E5C" w:rsidRPr="00515A14" w:rsidRDefault="00AC7DA9" w:rsidP="006617FD">
      <w:pPr>
        <w:pStyle w:val="1"/>
        <w:numPr>
          <w:ilvl w:val="0"/>
          <w:numId w:val="10"/>
        </w:numPr>
        <w:spacing w:before="0" w:after="0"/>
        <w:rPr>
          <w:sz w:val="28"/>
          <w:szCs w:val="28"/>
        </w:rPr>
      </w:pPr>
      <w:bookmarkStart w:id="55" w:name="_Toc414487474"/>
      <w:bookmarkEnd w:id="54"/>
      <w:r>
        <w:rPr>
          <w:sz w:val="28"/>
          <w:szCs w:val="28"/>
        </w:rPr>
        <w:t xml:space="preserve"> </w:t>
      </w:r>
      <w:r w:rsidR="00024E5C" w:rsidRPr="00515A14">
        <w:rPr>
          <w:sz w:val="28"/>
          <w:szCs w:val="28"/>
        </w:rPr>
        <w:t>Срок подписания Концессионного соглашения</w:t>
      </w:r>
      <w:bookmarkEnd w:id="55"/>
    </w:p>
    <w:p w:rsidR="00024E5C" w:rsidRPr="00515A14" w:rsidRDefault="00024E5C" w:rsidP="006617FD">
      <w:pPr>
        <w:pStyle w:val="Standard"/>
        <w:autoSpaceDE w:val="0"/>
        <w:ind w:left="360" w:firstLine="60"/>
        <w:jc w:val="both"/>
        <w:rPr>
          <w:b/>
          <w:bCs/>
          <w:sz w:val="28"/>
          <w:szCs w:val="28"/>
          <w:lang w:val="ru-RU"/>
        </w:rPr>
      </w:pPr>
    </w:p>
    <w:p w:rsidR="00024E5C" w:rsidRPr="00515A14" w:rsidRDefault="00AC7DA9" w:rsidP="008478DE">
      <w:pPr>
        <w:widowControl w:val="0"/>
        <w:numPr>
          <w:ilvl w:val="1"/>
          <w:numId w:val="15"/>
        </w:numPr>
        <w:ind w:left="0" w:firstLine="709"/>
        <w:jc w:val="both"/>
        <w:rPr>
          <w:sz w:val="28"/>
          <w:szCs w:val="28"/>
        </w:rPr>
      </w:pPr>
      <w:r>
        <w:rPr>
          <w:sz w:val="28"/>
          <w:szCs w:val="28"/>
        </w:rPr>
        <w:t xml:space="preserve"> </w:t>
      </w:r>
      <w:proofErr w:type="spellStart"/>
      <w:r w:rsidR="00024E5C" w:rsidRPr="00515A14">
        <w:rPr>
          <w:sz w:val="28"/>
          <w:szCs w:val="28"/>
        </w:rPr>
        <w:t>Концедент</w:t>
      </w:r>
      <w:proofErr w:type="spellEnd"/>
      <w:r w:rsidR="00024E5C" w:rsidRPr="00515A14">
        <w:rPr>
          <w:sz w:val="28"/>
          <w:szCs w:val="28"/>
        </w:rPr>
        <w:t xml:space="preserve"> в течение пяти рабочих дней со дня подписания членами Конкурсной комиссии протокола о результатах проведения Конкурса направляет Победителю конкурса экземпляр указанного протокола, проект Концессионного соглашения, включающий в себя условия этого соглашения, определенные решением о заключении Концессионного соглашения, Конкурсной документацией и представленным Победителем конкурса Конкурсным предложением. Концессионное соглашение должно быть подписано  в течение </w:t>
      </w:r>
      <w:r w:rsidR="00024E5C" w:rsidRPr="00A35553">
        <w:rPr>
          <w:sz w:val="28"/>
          <w:szCs w:val="28"/>
        </w:rPr>
        <w:t>10 р</w:t>
      </w:r>
      <w:r w:rsidR="00024E5C" w:rsidRPr="00515A14">
        <w:rPr>
          <w:sz w:val="28"/>
          <w:szCs w:val="28"/>
        </w:rPr>
        <w:t xml:space="preserve">абочих дней со дня опубликования протокола о результатах проведения Конкурса. Не позднее даты подписания Концессионного соглашения Победитель конкурса обязан предоставить в </w:t>
      </w:r>
      <w:r w:rsidR="00024E5C" w:rsidRPr="00515A14">
        <w:rPr>
          <w:sz w:val="28"/>
          <w:szCs w:val="28"/>
        </w:rPr>
        <w:lastRenderedPageBreak/>
        <w:t>Конкурсную комиссию банковскую гарантию, подтверждающую обеспечение исполнения обязательств по Концессионному соглашению.</w:t>
      </w:r>
    </w:p>
    <w:p w:rsidR="00024E5C" w:rsidRPr="00515A14" w:rsidRDefault="00AC7DA9" w:rsidP="008478DE">
      <w:pPr>
        <w:widowControl w:val="0"/>
        <w:numPr>
          <w:ilvl w:val="1"/>
          <w:numId w:val="15"/>
        </w:numPr>
        <w:ind w:left="0" w:firstLine="709"/>
        <w:jc w:val="both"/>
        <w:rPr>
          <w:sz w:val="28"/>
          <w:szCs w:val="28"/>
        </w:rPr>
      </w:pPr>
      <w:r>
        <w:rPr>
          <w:sz w:val="28"/>
          <w:szCs w:val="28"/>
        </w:rPr>
        <w:t xml:space="preserve"> </w:t>
      </w:r>
      <w:r w:rsidR="00A35553">
        <w:rPr>
          <w:sz w:val="28"/>
          <w:szCs w:val="28"/>
        </w:rPr>
        <w:t>В случае</w:t>
      </w:r>
      <w:r w:rsidR="00024E5C" w:rsidRPr="00515A14">
        <w:rPr>
          <w:sz w:val="28"/>
          <w:szCs w:val="28"/>
        </w:rPr>
        <w:t xml:space="preserve"> если в течение </w:t>
      </w:r>
      <w:r w:rsidR="00024E5C" w:rsidRPr="00A35553">
        <w:rPr>
          <w:sz w:val="28"/>
          <w:szCs w:val="28"/>
        </w:rPr>
        <w:t xml:space="preserve">10 </w:t>
      </w:r>
      <w:r w:rsidR="00024E5C" w:rsidRPr="00515A14">
        <w:rPr>
          <w:sz w:val="28"/>
          <w:szCs w:val="28"/>
        </w:rPr>
        <w:t>рабочих дней Победитель конкурса отказался от подписания Концессионного соглашения либо в Конкурсную комиссию не поступил проект подписанного Победителем конкурса Концессионного соглашения и (или)</w:t>
      </w:r>
      <w:r w:rsidR="00A35553">
        <w:rPr>
          <w:sz w:val="28"/>
          <w:szCs w:val="28"/>
        </w:rPr>
        <w:t xml:space="preserve"> </w:t>
      </w:r>
      <w:r w:rsidR="00024E5C" w:rsidRPr="00515A14">
        <w:rPr>
          <w:sz w:val="28"/>
          <w:szCs w:val="28"/>
        </w:rPr>
        <w:t xml:space="preserve">Победитель конкурса не представил </w:t>
      </w:r>
      <w:proofErr w:type="spellStart"/>
      <w:r w:rsidR="00024E5C" w:rsidRPr="00515A14">
        <w:rPr>
          <w:sz w:val="28"/>
          <w:szCs w:val="28"/>
        </w:rPr>
        <w:t>Концеденту</w:t>
      </w:r>
      <w:proofErr w:type="spellEnd"/>
      <w:r w:rsidR="00024E5C" w:rsidRPr="00515A14">
        <w:rPr>
          <w:sz w:val="28"/>
          <w:szCs w:val="28"/>
        </w:rPr>
        <w:t xml:space="preserve"> банковскую гарантию, подтверждающую обеспечение исполнения обязательств по концессионному соглашению, </w:t>
      </w:r>
      <w:proofErr w:type="spellStart"/>
      <w:r w:rsidR="00024E5C" w:rsidRPr="00515A14">
        <w:rPr>
          <w:sz w:val="28"/>
          <w:szCs w:val="28"/>
        </w:rPr>
        <w:t>Концедент</w:t>
      </w:r>
      <w:proofErr w:type="spellEnd"/>
      <w:r w:rsidR="00024E5C" w:rsidRPr="00515A14">
        <w:rPr>
          <w:sz w:val="28"/>
          <w:szCs w:val="28"/>
        </w:rPr>
        <w:t xml:space="preserve"> принимает решение об отказе в заключени</w:t>
      </w:r>
      <w:proofErr w:type="gramStart"/>
      <w:r w:rsidR="00024E5C" w:rsidRPr="00515A14">
        <w:rPr>
          <w:sz w:val="28"/>
          <w:szCs w:val="28"/>
        </w:rPr>
        <w:t>и</w:t>
      </w:r>
      <w:proofErr w:type="gramEnd"/>
      <w:r w:rsidR="00024E5C" w:rsidRPr="00515A14">
        <w:rPr>
          <w:sz w:val="28"/>
          <w:szCs w:val="28"/>
        </w:rPr>
        <w:t xml:space="preserve"> Концессионного соглашения с указанным лицом. </w:t>
      </w:r>
      <w:bookmarkStart w:id="56" w:name="sub_825763856"/>
    </w:p>
    <w:p w:rsidR="00024E5C" w:rsidRPr="00515A14" w:rsidRDefault="00AC7DA9" w:rsidP="008478DE">
      <w:pPr>
        <w:widowControl w:val="0"/>
        <w:numPr>
          <w:ilvl w:val="1"/>
          <w:numId w:val="15"/>
        </w:numPr>
        <w:ind w:left="0" w:firstLine="709"/>
        <w:jc w:val="both"/>
        <w:rPr>
          <w:sz w:val="28"/>
          <w:szCs w:val="28"/>
        </w:rPr>
      </w:pPr>
      <w:bookmarkStart w:id="57" w:name="sub_362"/>
      <w:bookmarkEnd w:id="56"/>
      <w:r>
        <w:rPr>
          <w:sz w:val="28"/>
          <w:szCs w:val="28"/>
        </w:rPr>
        <w:t xml:space="preserve"> </w:t>
      </w:r>
      <w:r w:rsidR="00024E5C" w:rsidRPr="00515A14">
        <w:rPr>
          <w:sz w:val="28"/>
          <w:szCs w:val="28"/>
        </w:rPr>
        <w:t xml:space="preserve">В случае отказа или уклонения Победителя конкурса от подписания в установленный срок Концессионного соглашения </w:t>
      </w:r>
      <w:proofErr w:type="spellStart"/>
      <w:r w:rsidR="00024E5C" w:rsidRPr="00515A14">
        <w:rPr>
          <w:sz w:val="28"/>
          <w:szCs w:val="28"/>
        </w:rPr>
        <w:t>Концедент</w:t>
      </w:r>
      <w:proofErr w:type="spellEnd"/>
      <w:r w:rsidR="00024E5C" w:rsidRPr="00515A14">
        <w:rPr>
          <w:sz w:val="28"/>
          <w:szCs w:val="28"/>
        </w:rPr>
        <w:t xml:space="preserve"> вправе предложить заключить Концессионное соглашение Участнику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 </w:t>
      </w:r>
      <w:proofErr w:type="spellStart"/>
      <w:r w:rsidR="00024E5C" w:rsidRPr="00515A14">
        <w:rPr>
          <w:sz w:val="28"/>
          <w:szCs w:val="28"/>
        </w:rPr>
        <w:t>Концедент</w:t>
      </w:r>
      <w:proofErr w:type="spellEnd"/>
      <w:r w:rsidR="00024E5C" w:rsidRPr="00515A14">
        <w:rPr>
          <w:sz w:val="28"/>
          <w:szCs w:val="28"/>
        </w:rPr>
        <w:t xml:space="preserve"> направляет такому Участнику конкурса проект Концессионного соглашения, включающий в себя условия соглашения, определенные решением о заключении Концессионного соглашения, Конкурсной документацией и представленным таким Участником конкурса Конкурсным предложением. Концессионное соглашение должно быть подписано в </w:t>
      </w:r>
      <w:r w:rsidR="00024E5C" w:rsidRPr="00A35553">
        <w:rPr>
          <w:sz w:val="28"/>
          <w:szCs w:val="28"/>
        </w:rPr>
        <w:t>срок 10 рабочих</w:t>
      </w:r>
      <w:r w:rsidR="00024E5C" w:rsidRPr="00515A14">
        <w:rPr>
          <w:sz w:val="28"/>
          <w:szCs w:val="28"/>
        </w:rPr>
        <w:t xml:space="preserve"> дней рабочих дней со дня направления такому Участнику конкурса проекта Концессионного соглашения. </w:t>
      </w:r>
    </w:p>
    <w:p w:rsidR="00024E5C" w:rsidRPr="00515A14" w:rsidRDefault="00AC7DA9" w:rsidP="008478DE">
      <w:pPr>
        <w:widowControl w:val="0"/>
        <w:numPr>
          <w:ilvl w:val="1"/>
          <w:numId w:val="15"/>
        </w:numPr>
        <w:ind w:left="0" w:firstLine="709"/>
        <w:jc w:val="both"/>
        <w:rPr>
          <w:sz w:val="28"/>
          <w:szCs w:val="28"/>
        </w:rPr>
      </w:pPr>
      <w:r>
        <w:rPr>
          <w:sz w:val="28"/>
          <w:szCs w:val="28"/>
        </w:rPr>
        <w:t xml:space="preserve"> </w:t>
      </w:r>
      <w:r w:rsidR="00024E5C" w:rsidRPr="00515A14">
        <w:rPr>
          <w:sz w:val="28"/>
          <w:szCs w:val="28"/>
        </w:rPr>
        <w:t xml:space="preserve">В случае, если до установленного Конкурсной документацией дня подписания Концессионного соглашения Участник конкурса, которому в соответствии с настоящим пунктом </w:t>
      </w:r>
      <w:proofErr w:type="spellStart"/>
      <w:r w:rsidR="00024E5C" w:rsidRPr="00515A14">
        <w:rPr>
          <w:sz w:val="28"/>
          <w:szCs w:val="28"/>
        </w:rPr>
        <w:t>Концедент</w:t>
      </w:r>
      <w:proofErr w:type="spellEnd"/>
      <w:r w:rsidR="00024E5C" w:rsidRPr="00515A14">
        <w:rPr>
          <w:sz w:val="28"/>
          <w:szCs w:val="28"/>
        </w:rPr>
        <w:t xml:space="preserve"> предложил заключить Концессионное соглашение, не представил </w:t>
      </w:r>
      <w:proofErr w:type="spellStart"/>
      <w:r w:rsidR="00024E5C" w:rsidRPr="00515A14">
        <w:rPr>
          <w:sz w:val="28"/>
          <w:szCs w:val="28"/>
        </w:rPr>
        <w:t>Концеденту</w:t>
      </w:r>
      <w:proofErr w:type="spellEnd"/>
      <w:r w:rsidR="00024E5C" w:rsidRPr="00515A14">
        <w:rPr>
          <w:sz w:val="28"/>
          <w:szCs w:val="28"/>
        </w:rPr>
        <w:t xml:space="preserve"> банковскую гарантию, подтверждающую обеспечение исполнения обязательств по Концессионному соглашению, </w:t>
      </w:r>
      <w:proofErr w:type="spellStart"/>
      <w:r w:rsidR="00024E5C" w:rsidRPr="00515A14">
        <w:rPr>
          <w:sz w:val="28"/>
          <w:szCs w:val="28"/>
        </w:rPr>
        <w:t>Концедент</w:t>
      </w:r>
      <w:proofErr w:type="spellEnd"/>
      <w:r w:rsidR="00024E5C" w:rsidRPr="00515A14">
        <w:rPr>
          <w:sz w:val="28"/>
          <w:szCs w:val="28"/>
        </w:rPr>
        <w:t xml:space="preserve"> принимает решение об отказе в заключени</w:t>
      </w:r>
      <w:proofErr w:type="gramStart"/>
      <w:r w:rsidR="00024E5C" w:rsidRPr="00515A14">
        <w:rPr>
          <w:sz w:val="28"/>
          <w:szCs w:val="28"/>
        </w:rPr>
        <w:t>и</w:t>
      </w:r>
      <w:proofErr w:type="gramEnd"/>
      <w:r w:rsidR="00024E5C" w:rsidRPr="00515A14">
        <w:rPr>
          <w:sz w:val="28"/>
          <w:szCs w:val="28"/>
        </w:rPr>
        <w:t xml:space="preserve"> Концессионного соглашения с таким Участником конкурса и об объявлении конкурса несостоявшимся.</w:t>
      </w:r>
    </w:p>
    <w:p w:rsidR="00024E5C" w:rsidRPr="00515A14" w:rsidRDefault="00AC7DA9" w:rsidP="008478DE">
      <w:pPr>
        <w:widowControl w:val="0"/>
        <w:numPr>
          <w:ilvl w:val="1"/>
          <w:numId w:val="15"/>
        </w:numPr>
        <w:ind w:left="0" w:firstLine="709"/>
        <w:jc w:val="both"/>
        <w:rPr>
          <w:sz w:val="28"/>
          <w:szCs w:val="28"/>
        </w:rPr>
      </w:pPr>
      <w:bookmarkStart w:id="58" w:name="sub_363"/>
      <w:bookmarkEnd w:id="57"/>
      <w:r>
        <w:rPr>
          <w:sz w:val="28"/>
          <w:szCs w:val="28"/>
        </w:rPr>
        <w:t xml:space="preserve"> </w:t>
      </w:r>
      <w:proofErr w:type="gramStart"/>
      <w:r w:rsidR="00024E5C" w:rsidRPr="00515A14">
        <w:rPr>
          <w:sz w:val="28"/>
          <w:szCs w:val="28"/>
        </w:rPr>
        <w:t xml:space="preserve">В случае заключения Концессионного соглашения в соответствии с </w:t>
      </w:r>
      <w:hyperlink w:anchor="sub_296" w:history="1">
        <w:r w:rsidR="00024E5C" w:rsidRPr="00515A14">
          <w:rPr>
            <w:sz w:val="28"/>
            <w:szCs w:val="28"/>
          </w:rPr>
          <w:t>частью 6 статьи 29</w:t>
        </w:r>
      </w:hyperlink>
      <w:r w:rsidR="00024E5C" w:rsidRPr="00515A14">
        <w:rPr>
          <w:sz w:val="28"/>
          <w:szCs w:val="28"/>
        </w:rPr>
        <w:t xml:space="preserve">Закона о концессионных соглашениях не позднее чем через 5 рабочих дней со дня принятия </w:t>
      </w:r>
      <w:proofErr w:type="spellStart"/>
      <w:r w:rsidR="00024E5C" w:rsidRPr="00515A14">
        <w:rPr>
          <w:sz w:val="28"/>
          <w:szCs w:val="28"/>
        </w:rPr>
        <w:t>Концедентом</w:t>
      </w:r>
      <w:proofErr w:type="spellEnd"/>
      <w:r w:rsidR="00024E5C" w:rsidRPr="00515A14">
        <w:rPr>
          <w:sz w:val="28"/>
          <w:szCs w:val="28"/>
        </w:rPr>
        <w:t xml:space="preserve"> решения о заключении концессионного соглашения с Заявителем, представившим единственную Заявку, </w:t>
      </w:r>
      <w:proofErr w:type="spellStart"/>
      <w:r w:rsidR="00024E5C" w:rsidRPr="00515A14">
        <w:rPr>
          <w:sz w:val="28"/>
          <w:szCs w:val="28"/>
        </w:rPr>
        <w:t>Концедент</w:t>
      </w:r>
      <w:proofErr w:type="spellEnd"/>
      <w:r w:rsidR="00024E5C" w:rsidRPr="00515A14">
        <w:rPr>
          <w:sz w:val="28"/>
          <w:szCs w:val="28"/>
        </w:rPr>
        <w:t xml:space="preserve"> направляет такому Заявителю проект Концессионного соглашения, включающий в себя условия этого соглашения, определенные решением о заключении Концессионного соглашения, конкурсной документацией, а также</w:t>
      </w:r>
      <w:proofErr w:type="gramEnd"/>
      <w:r w:rsidR="00024E5C" w:rsidRPr="00515A14">
        <w:rPr>
          <w:sz w:val="28"/>
          <w:szCs w:val="28"/>
        </w:rPr>
        <w:t xml:space="preserve"> иные предусмотренные Законом о концессионных соглашениях, другими федеральными законами условия.</w:t>
      </w:r>
    </w:p>
    <w:p w:rsidR="00024E5C" w:rsidRPr="00515A14" w:rsidRDefault="00AC7DA9" w:rsidP="008478DE">
      <w:pPr>
        <w:widowControl w:val="0"/>
        <w:numPr>
          <w:ilvl w:val="1"/>
          <w:numId w:val="15"/>
        </w:numPr>
        <w:ind w:left="0" w:firstLine="709"/>
        <w:jc w:val="both"/>
        <w:rPr>
          <w:sz w:val="28"/>
          <w:szCs w:val="28"/>
        </w:rPr>
      </w:pPr>
      <w:r>
        <w:rPr>
          <w:sz w:val="28"/>
          <w:szCs w:val="28"/>
        </w:rPr>
        <w:t xml:space="preserve"> </w:t>
      </w:r>
      <w:proofErr w:type="gramStart"/>
      <w:r w:rsidR="00024E5C" w:rsidRPr="00515A14">
        <w:rPr>
          <w:sz w:val="28"/>
          <w:szCs w:val="28"/>
        </w:rPr>
        <w:t xml:space="preserve">В случае заключения Концессионного соглашения в соответствии с </w:t>
      </w:r>
      <w:hyperlink w:anchor="sub_327" w:history="1">
        <w:r w:rsidR="00024E5C" w:rsidRPr="00515A14">
          <w:rPr>
            <w:sz w:val="28"/>
            <w:szCs w:val="28"/>
          </w:rPr>
          <w:t>частью 7 статьи 32</w:t>
        </w:r>
      </w:hyperlink>
      <w:r>
        <w:rPr>
          <w:sz w:val="28"/>
          <w:szCs w:val="28"/>
        </w:rPr>
        <w:t xml:space="preserve"> </w:t>
      </w:r>
      <w:r w:rsidR="00024E5C" w:rsidRPr="00515A14">
        <w:rPr>
          <w:sz w:val="28"/>
          <w:szCs w:val="28"/>
        </w:rPr>
        <w:t xml:space="preserve">Закона о концессионных соглашениях не позднее чем через 5 рабочих дней со дня принятия </w:t>
      </w:r>
      <w:proofErr w:type="spellStart"/>
      <w:r w:rsidR="00024E5C" w:rsidRPr="00515A14">
        <w:rPr>
          <w:sz w:val="28"/>
          <w:szCs w:val="28"/>
        </w:rPr>
        <w:t>Концедентом</w:t>
      </w:r>
      <w:proofErr w:type="spellEnd"/>
      <w:r w:rsidR="00024E5C" w:rsidRPr="00515A14">
        <w:rPr>
          <w:sz w:val="28"/>
          <w:szCs w:val="28"/>
        </w:rPr>
        <w:t xml:space="preserve"> решения о заключении Концессионного соглашения с единственным Участником конкурса </w:t>
      </w:r>
      <w:proofErr w:type="spellStart"/>
      <w:r w:rsidR="00024E5C" w:rsidRPr="00515A14">
        <w:rPr>
          <w:sz w:val="28"/>
          <w:szCs w:val="28"/>
        </w:rPr>
        <w:t>Концедент</w:t>
      </w:r>
      <w:proofErr w:type="spellEnd"/>
      <w:r w:rsidR="00024E5C" w:rsidRPr="00515A14">
        <w:rPr>
          <w:sz w:val="28"/>
          <w:szCs w:val="28"/>
        </w:rPr>
        <w:t xml:space="preserve"> направляет такому Участнику конкурса проект Концессионного соглашения, включающий в себя его условия, определенные решением о заключении Концессионного соглашения, Конкурсной документацией и представленным таким</w:t>
      </w:r>
      <w:proofErr w:type="gramEnd"/>
      <w:r w:rsidR="00024E5C" w:rsidRPr="00515A14">
        <w:rPr>
          <w:sz w:val="28"/>
          <w:szCs w:val="28"/>
        </w:rPr>
        <w:t xml:space="preserve"> Участником конкурса Конкурсным предложением, а также иные </w:t>
      </w:r>
      <w:r w:rsidR="00024E5C" w:rsidRPr="00515A14">
        <w:rPr>
          <w:sz w:val="28"/>
          <w:szCs w:val="28"/>
        </w:rPr>
        <w:lastRenderedPageBreak/>
        <w:t xml:space="preserve">предусмотренные Законом о концессионных соглашениях, другими федеральными законами условия. В этих случаях Концессионное соглашение должно быть подписано в срок </w:t>
      </w:r>
      <w:r w:rsidR="00024E5C" w:rsidRPr="00A35553">
        <w:rPr>
          <w:sz w:val="28"/>
          <w:szCs w:val="28"/>
        </w:rPr>
        <w:t>10</w:t>
      </w:r>
      <w:r w:rsidR="00024E5C" w:rsidRPr="00AC7DA9">
        <w:rPr>
          <w:color w:val="FF0000"/>
          <w:sz w:val="28"/>
          <w:szCs w:val="28"/>
        </w:rPr>
        <w:t xml:space="preserve"> </w:t>
      </w:r>
      <w:r w:rsidR="00024E5C" w:rsidRPr="00515A14">
        <w:rPr>
          <w:sz w:val="28"/>
          <w:szCs w:val="28"/>
        </w:rPr>
        <w:t xml:space="preserve">рабочих дней со дня направления такому Участнику конкурса проекта Концессионного соглашения. В случае, если до установленного Конкурсной документацией дня подписания Концессионного соглашения такой Заявитель или такой Участник конкурса не представил </w:t>
      </w:r>
      <w:proofErr w:type="spellStart"/>
      <w:r w:rsidR="00024E5C" w:rsidRPr="00515A14">
        <w:rPr>
          <w:sz w:val="28"/>
          <w:szCs w:val="28"/>
        </w:rPr>
        <w:t>Концеденту</w:t>
      </w:r>
      <w:proofErr w:type="spellEnd"/>
      <w:r w:rsidR="00024E5C" w:rsidRPr="00515A14">
        <w:rPr>
          <w:sz w:val="28"/>
          <w:szCs w:val="28"/>
        </w:rPr>
        <w:t xml:space="preserve"> банковскую гарантию, подтверждающую обеспечение исполнения обязательств по Концессионному соглашению, </w:t>
      </w:r>
      <w:proofErr w:type="spellStart"/>
      <w:r w:rsidR="00024E5C" w:rsidRPr="00515A14">
        <w:rPr>
          <w:sz w:val="28"/>
          <w:szCs w:val="28"/>
        </w:rPr>
        <w:t>Концедент</w:t>
      </w:r>
      <w:proofErr w:type="spellEnd"/>
      <w:r w:rsidR="00024E5C" w:rsidRPr="00515A14">
        <w:rPr>
          <w:sz w:val="28"/>
          <w:szCs w:val="28"/>
        </w:rPr>
        <w:t xml:space="preserve"> принимает решение об отказе в заключени</w:t>
      </w:r>
      <w:proofErr w:type="gramStart"/>
      <w:r w:rsidR="00024E5C" w:rsidRPr="00515A14">
        <w:rPr>
          <w:sz w:val="28"/>
          <w:szCs w:val="28"/>
        </w:rPr>
        <w:t>и</w:t>
      </w:r>
      <w:proofErr w:type="gramEnd"/>
      <w:r w:rsidR="00024E5C" w:rsidRPr="00515A14">
        <w:rPr>
          <w:sz w:val="28"/>
          <w:szCs w:val="28"/>
        </w:rPr>
        <w:t xml:space="preserve"> Концессионного соглашения с таким Заявителем или таким Участником конкурса.</w:t>
      </w:r>
    </w:p>
    <w:p w:rsidR="00024E5C" w:rsidRPr="00515A14" w:rsidRDefault="00AC7DA9" w:rsidP="008478DE">
      <w:pPr>
        <w:widowControl w:val="0"/>
        <w:numPr>
          <w:ilvl w:val="1"/>
          <w:numId w:val="15"/>
        </w:numPr>
        <w:ind w:left="0" w:firstLine="709"/>
        <w:jc w:val="both"/>
        <w:rPr>
          <w:sz w:val="28"/>
          <w:szCs w:val="28"/>
        </w:rPr>
      </w:pPr>
      <w:bookmarkStart w:id="59" w:name="sub_3631"/>
      <w:bookmarkEnd w:id="58"/>
      <w:r>
        <w:rPr>
          <w:sz w:val="28"/>
          <w:szCs w:val="28"/>
        </w:rPr>
        <w:t xml:space="preserve"> </w:t>
      </w:r>
      <w:r w:rsidR="00024E5C" w:rsidRPr="00515A14">
        <w:rPr>
          <w:sz w:val="28"/>
          <w:szCs w:val="28"/>
        </w:rPr>
        <w:t>В случае</w:t>
      </w:r>
      <w:proofErr w:type="gramStart"/>
      <w:r w:rsidR="00024E5C" w:rsidRPr="00515A14">
        <w:rPr>
          <w:sz w:val="28"/>
          <w:szCs w:val="28"/>
        </w:rPr>
        <w:t>,</w:t>
      </w:r>
      <w:proofErr w:type="gramEnd"/>
      <w:r w:rsidR="00024E5C" w:rsidRPr="00515A14">
        <w:rPr>
          <w:sz w:val="28"/>
          <w:szCs w:val="28"/>
        </w:rPr>
        <w:t xml:space="preserve"> если после направления </w:t>
      </w:r>
      <w:proofErr w:type="spellStart"/>
      <w:r w:rsidR="00024E5C" w:rsidRPr="00515A14">
        <w:rPr>
          <w:sz w:val="28"/>
          <w:szCs w:val="28"/>
        </w:rPr>
        <w:t>Концедентом</w:t>
      </w:r>
      <w:proofErr w:type="spellEnd"/>
      <w:r w:rsidR="00024E5C" w:rsidRPr="00515A14">
        <w:rPr>
          <w:sz w:val="28"/>
          <w:szCs w:val="28"/>
        </w:rPr>
        <w:t xml:space="preserve"> Победителю конкурса, Иному лицу, заключающему Концессионное соглашение, документов для заключения Концессионного соглашения установлено, что в отношении такого лица принято решение о его ликвидации или о прекращении им деятельности в качестве индивидуального предпринимателя либо арбитражным судом принято решение о признании такого лица банкротом и об открытии конкурсного производства в отношении его, </w:t>
      </w:r>
      <w:proofErr w:type="spellStart"/>
      <w:r w:rsidR="00024E5C" w:rsidRPr="00515A14">
        <w:rPr>
          <w:sz w:val="28"/>
          <w:szCs w:val="28"/>
        </w:rPr>
        <w:t>Концедент</w:t>
      </w:r>
      <w:proofErr w:type="spellEnd"/>
      <w:r w:rsidR="00024E5C" w:rsidRPr="00515A14">
        <w:rPr>
          <w:sz w:val="28"/>
          <w:szCs w:val="28"/>
        </w:rPr>
        <w:t xml:space="preserve"> принимает решение об отказе в заключени</w:t>
      </w:r>
      <w:proofErr w:type="gramStart"/>
      <w:r w:rsidR="00024E5C" w:rsidRPr="00515A14">
        <w:rPr>
          <w:sz w:val="28"/>
          <w:szCs w:val="28"/>
        </w:rPr>
        <w:t>и</w:t>
      </w:r>
      <w:proofErr w:type="gramEnd"/>
      <w:r w:rsidR="00024E5C" w:rsidRPr="00515A14">
        <w:rPr>
          <w:sz w:val="28"/>
          <w:szCs w:val="28"/>
        </w:rPr>
        <w:t xml:space="preserve"> Концессионного соглашения с таким лицом и в пятидневный срок со дня принятия этого решения направляет его такому лицу. В тридцатидневный срок со дня получения таким лицом этого решения оно может быть оспорено таким лицом в судебном порядке.</w:t>
      </w:r>
    </w:p>
    <w:p w:rsidR="00024E5C" w:rsidRPr="00515A14" w:rsidRDefault="00AC7DA9" w:rsidP="008478DE">
      <w:pPr>
        <w:widowControl w:val="0"/>
        <w:numPr>
          <w:ilvl w:val="1"/>
          <w:numId w:val="15"/>
        </w:numPr>
        <w:ind w:left="0" w:firstLine="709"/>
        <w:jc w:val="both"/>
        <w:rPr>
          <w:sz w:val="28"/>
          <w:szCs w:val="28"/>
        </w:rPr>
      </w:pPr>
      <w:bookmarkStart w:id="60" w:name="sub_3632"/>
      <w:bookmarkEnd w:id="59"/>
      <w:r>
        <w:rPr>
          <w:sz w:val="28"/>
          <w:szCs w:val="28"/>
        </w:rPr>
        <w:t xml:space="preserve"> </w:t>
      </w:r>
      <w:proofErr w:type="gramStart"/>
      <w:r w:rsidR="00024E5C" w:rsidRPr="00515A14">
        <w:rPr>
          <w:sz w:val="28"/>
          <w:szCs w:val="28"/>
        </w:rPr>
        <w:t>В случае принятия в отношении Победителя конкурса решения об отказе в заключении с ним Концессионного соглашения</w:t>
      </w:r>
      <w:proofErr w:type="gramEnd"/>
      <w:r w:rsidR="00024E5C" w:rsidRPr="00515A14">
        <w:rPr>
          <w:sz w:val="28"/>
          <w:szCs w:val="28"/>
        </w:rPr>
        <w:t xml:space="preserve"> </w:t>
      </w:r>
      <w:proofErr w:type="spellStart"/>
      <w:r w:rsidR="00024E5C" w:rsidRPr="00515A14">
        <w:rPr>
          <w:sz w:val="28"/>
          <w:szCs w:val="28"/>
        </w:rPr>
        <w:t>Концедент</w:t>
      </w:r>
      <w:proofErr w:type="spellEnd"/>
      <w:r w:rsidR="00024E5C" w:rsidRPr="00515A14">
        <w:rPr>
          <w:sz w:val="28"/>
          <w:szCs w:val="28"/>
        </w:rPr>
        <w:t xml:space="preserve"> вправе предложить заключить Концессионное соглашение Участнику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w:t>
      </w:r>
      <w:bookmarkStart w:id="61" w:name="sub_364"/>
      <w:bookmarkEnd w:id="60"/>
    </w:p>
    <w:bookmarkEnd w:id="61"/>
    <w:p w:rsidR="00024E5C" w:rsidRPr="00515A14" w:rsidRDefault="00024E5C" w:rsidP="006617FD">
      <w:pPr>
        <w:pStyle w:val="Standard"/>
        <w:autoSpaceDE w:val="0"/>
        <w:jc w:val="both"/>
        <w:rPr>
          <w:kern w:val="0"/>
          <w:sz w:val="28"/>
          <w:szCs w:val="28"/>
          <w:lang w:val="ru-RU" w:eastAsia="ru-RU"/>
        </w:rPr>
      </w:pPr>
    </w:p>
    <w:p w:rsidR="00024E5C" w:rsidRPr="00515A14" w:rsidRDefault="00AC7DA9" w:rsidP="006617FD">
      <w:pPr>
        <w:pStyle w:val="1"/>
        <w:numPr>
          <w:ilvl w:val="0"/>
          <w:numId w:val="10"/>
        </w:numPr>
        <w:spacing w:before="0" w:after="0"/>
        <w:rPr>
          <w:sz w:val="28"/>
          <w:szCs w:val="28"/>
        </w:rPr>
      </w:pPr>
      <w:bookmarkStart w:id="62" w:name="_Toc414487475"/>
      <w:r>
        <w:rPr>
          <w:sz w:val="28"/>
          <w:szCs w:val="28"/>
        </w:rPr>
        <w:t xml:space="preserve"> </w:t>
      </w:r>
      <w:r w:rsidR="00024E5C" w:rsidRPr="00515A14">
        <w:rPr>
          <w:sz w:val="28"/>
          <w:szCs w:val="28"/>
        </w:rPr>
        <w:t>Отказ от проведения Конкурса.</w:t>
      </w:r>
    </w:p>
    <w:p w:rsidR="00024E5C" w:rsidRPr="00515A14" w:rsidRDefault="00024E5C" w:rsidP="00B7538C">
      <w:pPr>
        <w:pStyle w:val="1"/>
        <w:spacing w:before="0" w:after="0"/>
        <w:ind w:left="360"/>
        <w:rPr>
          <w:sz w:val="28"/>
          <w:szCs w:val="28"/>
        </w:rPr>
      </w:pPr>
      <w:r w:rsidRPr="00515A14">
        <w:rPr>
          <w:sz w:val="28"/>
          <w:szCs w:val="28"/>
        </w:rPr>
        <w:t>Внесение изменений в Конкурсную документацию</w:t>
      </w:r>
      <w:bookmarkEnd w:id="62"/>
    </w:p>
    <w:p w:rsidR="00024E5C" w:rsidRPr="00515A14" w:rsidRDefault="00024E5C" w:rsidP="006617FD">
      <w:pPr>
        <w:pStyle w:val="Standard"/>
        <w:autoSpaceDE w:val="0"/>
        <w:jc w:val="center"/>
        <w:rPr>
          <w:sz w:val="28"/>
          <w:szCs w:val="28"/>
          <w:lang w:val="ru-RU"/>
        </w:rPr>
      </w:pPr>
    </w:p>
    <w:p w:rsidR="00024E5C" w:rsidRPr="00515A14" w:rsidRDefault="00AC7DA9" w:rsidP="008478DE">
      <w:pPr>
        <w:widowControl w:val="0"/>
        <w:numPr>
          <w:ilvl w:val="1"/>
          <w:numId w:val="15"/>
        </w:numPr>
        <w:ind w:left="0" w:firstLine="709"/>
        <w:jc w:val="both"/>
        <w:rPr>
          <w:sz w:val="28"/>
          <w:szCs w:val="28"/>
        </w:rPr>
      </w:pPr>
      <w:r>
        <w:rPr>
          <w:sz w:val="28"/>
          <w:szCs w:val="28"/>
        </w:rPr>
        <w:t xml:space="preserve"> </w:t>
      </w:r>
      <w:proofErr w:type="spellStart"/>
      <w:r w:rsidR="00024E5C" w:rsidRPr="00515A14">
        <w:rPr>
          <w:sz w:val="28"/>
          <w:szCs w:val="28"/>
        </w:rPr>
        <w:t>Концедент</w:t>
      </w:r>
      <w:proofErr w:type="spellEnd"/>
      <w:r w:rsidR="00024E5C" w:rsidRPr="00515A14">
        <w:rPr>
          <w:sz w:val="28"/>
          <w:szCs w:val="28"/>
        </w:rPr>
        <w:t xml:space="preserve"> вправе отказаться от проведения Конкурса, но не позднее, чем за </w:t>
      </w:r>
      <w:r w:rsidR="00024E5C">
        <w:rPr>
          <w:sz w:val="28"/>
          <w:szCs w:val="28"/>
        </w:rPr>
        <w:t xml:space="preserve">5 (пять) </w:t>
      </w:r>
      <w:r w:rsidR="00024E5C" w:rsidRPr="00515A14">
        <w:rPr>
          <w:sz w:val="28"/>
          <w:szCs w:val="28"/>
        </w:rPr>
        <w:t xml:space="preserve">дней до установленной даты вскрытия конвертов с Конкурсными предложениями. При этом </w:t>
      </w:r>
      <w:proofErr w:type="spellStart"/>
      <w:r w:rsidR="00024E5C" w:rsidRPr="00515A14">
        <w:rPr>
          <w:sz w:val="28"/>
          <w:szCs w:val="28"/>
        </w:rPr>
        <w:t>Концедент</w:t>
      </w:r>
      <w:proofErr w:type="spellEnd"/>
      <w:r w:rsidR="00024E5C" w:rsidRPr="00515A14">
        <w:rPr>
          <w:sz w:val="28"/>
          <w:szCs w:val="28"/>
        </w:rPr>
        <w:t xml:space="preserve"> не несет ответственности </w:t>
      </w:r>
      <w:proofErr w:type="gramStart"/>
      <w:r w:rsidR="00024E5C" w:rsidRPr="00515A14">
        <w:rPr>
          <w:sz w:val="28"/>
          <w:szCs w:val="28"/>
        </w:rPr>
        <w:t>за</w:t>
      </w:r>
      <w:proofErr w:type="gramEnd"/>
      <w:r w:rsidR="00024E5C" w:rsidRPr="00515A14">
        <w:rPr>
          <w:sz w:val="28"/>
          <w:szCs w:val="28"/>
        </w:rPr>
        <w:t xml:space="preserve"> или в связи с совершением указанных действий по отказу от проведения Конкурса.</w:t>
      </w:r>
    </w:p>
    <w:p w:rsidR="00024E5C" w:rsidRPr="00515A14" w:rsidRDefault="00AC7DA9" w:rsidP="008478DE">
      <w:pPr>
        <w:widowControl w:val="0"/>
        <w:numPr>
          <w:ilvl w:val="1"/>
          <w:numId w:val="15"/>
        </w:numPr>
        <w:ind w:left="0" w:firstLine="709"/>
        <w:jc w:val="both"/>
        <w:rPr>
          <w:sz w:val="28"/>
          <w:szCs w:val="28"/>
        </w:rPr>
      </w:pPr>
      <w:r>
        <w:rPr>
          <w:sz w:val="28"/>
          <w:szCs w:val="28"/>
        </w:rPr>
        <w:t xml:space="preserve"> </w:t>
      </w:r>
      <w:r w:rsidR="00024E5C" w:rsidRPr="00515A14">
        <w:rPr>
          <w:sz w:val="28"/>
          <w:szCs w:val="28"/>
        </w:rPr>
        <w:t xml:space="preserve">Сообщение об отказе от проведения Конкурса размещается на Официальных сайтах в течение 1 (одного) рабочего дня от даты принятия решения об отказе от проведения Конкурса. </w:t>
      </w:r>
    </w:p>
    <w:p w:rsidR="00024E5C" w:rsidRPr="00515A14" w:rsidRDefault="00AC7DA9" w:rsidP="008478DE">
      <w:pPr>
        <w:widowControl w:val="0"/>
        <w:numPr>
          <w:ilvl w:val="1"/>
          <w:numId w:val="15"/>
        </w:numPr>
        <w:ind w:left="0" w:firstLine="709"/>
        <w:jc w:val="both"/>
        <w:rPr>
          <w:sz w:val="28"/>
          <w:szCs w:val="28"/>
        </w:rPr>
      </w:pPr>
      <w:r>
        <w:rPr>
          <w:sz w:val="28"/>
          <w:szCs w:val="28"/>
        </w:rPr>
        <w:t xml:space="preserve"> </w:t>
      </w:r>
      <w:proofErr w:type="spellStart"/>
      <w:r w:rsidR="00024E5C" w:rsidRPr="00515A14">
        <w:rPr>
          <w:sz w:val="28"/>
          <w:szCs w:val="28"/>
        </w:rPr>
        <w:t>Концедент</w:t>
      </w:r>
      <w:proofErr w:type="spellEnd"/>
      <w:r w:rsidR="00024E5C" w:rsidRPr="00515A14">
        <w:rPr>
          <w:sz w:val="28"/>
          <w:szCs w:val="28"/>
        </w:rPr>
        <w:t xml:space="preserve"> вправе вносить изменения в конкурсную документацию при условии обязательного продления срока представления заявок на участие в конкурсе или конкурсных предложений не менее чем на тридцать рабочих дней со дня внесения таких изменений. Сообщение о внесении изменений в конкурсную документацию в течение трех рабочих дней со дня их внесения опубликовывается конкурсной комиссией в определяемом </w:t>
      </w:r>
      <w:proofErr w:type="spellStart"/>
      <w:r w:rsidR="00024E5C" w:rsidRPr="00515A14">
        <w:rPr>
          <w:sz w:val="28"/>
          <w:szCs w:val="28"/>
        </w:rPr>
        <w:t>концедентом</w:t>
      </w:r>
      <w:proofErr w:type="spellEnd"/>
      <w:r w:rsidR="00024E5C" w:rsidRPr="00515A14">
        <w:rPr>
          <w:sz w:val="28"/>
          <w:szCs w:val="28"/>
        </w:rPr>
        <w:t xml:space="preserve"> официальном издании, размещается на Официальных сайтах.</w:t>
      </w:r>
    </w:p>
    <w:p w:rsidR="00024E5C" w:rsidRPr="00515A14" w:rsidRDefault="00AC7DA9" w:rsidP="008478DE">
      <w:pPr>
        <w:widowControl w:val="0"/>
        <w:numPr>
          <w:ilvl w:val="1"/>
          <w:numId w:val="15"/>
        </w:numPr>
        <w:ind w:left="0" w:firstLine="709"/>
        <w:jc w:val="both"/>
        <w:rPr>
          <w:sz w:val="28"/>
          <w:szCs w:val="28"/>
        </w:rPr>
      </w:pPr>
      <w:r>
        <w:rPr>
          <w:sz w:val="28"/>
          <w:szCs w:val="28"/>
        </w:rPr>
        <w:lastRenderedPageBreak/>
        <w:t xml:space="preserve"> </w:t>
      </w:r>
      <w:proofErr w:type="gramStart"/>
      <w:r w:rsidR="00024E5C" w:rsidRPr="00515A14">
        <w:rPr>
          <w:sz w:val="28"/>
          <w:szCs w:val="28"/>
        </w:rPr>
        <w:t xml:space="preserve">При поступлении предложений об изменении конкурсной документации, в том числе об изменении проекта концессионного соглашения, к </w:t>
      </w:r>
      <w:proofErr w:type="spellStart"/>
      <w:r w:rsidR="00024E5C" w:rsidRPr="00515A14">
        <w:rPr>
          <w:sz w:val="28"/>
          <w:szCs w:val="28"/>
        </w:rPr>
        <w:t>концеденту</w:t>
      </w:r>
      <w:proofErr w:type="spellEnd"/>
      <w:r w:rsidR="00024E5C" w:rsidRPr="00515A14">
        <w:rPr>
          <w:sz w:val="28"/>
          <w:szCs w:val="28"/>
        </w:rPr>
        <w:t xml:space="preserve"> или в конкурсную комиссию они размещают на Официальных сайтах в течение трех рабочих дней со дня поступления указанных предложений информацию о принятии или об отклонении представленных предложений об изменении конкурсной документации с указанием причин их принятия или отклонения. </w:t>
      </w:r>
      <w:proofErr w:type="gramEnd"/>
    </w:p>
    <w:p w:rsidR="00024E5C" w:rsidRPr="00515A14" w:rsidRDefault="00AC7DA9" w:rsidP="008478DE">
      <w:pPr>
        <w:widowControl w:val="0"/>
        <w:numPr>
          <w:ilvl w:val="1"/>
          <w:numId w:val="15"/>
        </w:numPr>
        <w:ind w:left="0" w:firstLine="709"/>
        <w:jc w:val="both"/>
        <w:rPr>
          <w:sz w:val="28"/>
          <w:szCs w:val="28"/>
        </w:rPr>
      </w:pPr>
      <w:r>
        <w:rPr>
          <w:sz w:val="28"/>
          <w:szCs w:val="28"/>
        </w:rPr>
        <w:t xml:space="preserve"> </w:t>
      </w:r>
      <w:r w:rsidR="00024E5C" w:rsidRPr="00515A14">
        <w:rPr>
          <w:sz w:val="28"/>
          <w:szCs w:val="28"/>
        </w:rPr>
        <w:t xml:space="preserve">В случае принятия </w:t>
      </w:r>
      <w:proofErr w:type="spellStart"/>
      <w:r w:rsidR="00024E5C" w:rsidRPr="00515A14">
        <w:rPr>
          <w:sz w:val="28"/>
          <w:szCs w:val="28"/>
        </w:rPr>
        <w:t>концедентом</w:t>
      </w:r>
      <w:proofErr w:type="spellEnd"/>
      <w:r w:rsidR="00024E5C" w:rsidRPr="00515A14">
        <w:rPr>
          <w:sz w:val="28"/>
          <w:szCs w:val="28"/>
        </w:rPr>
        <w:t xml:space="preserve"> представленных предложений он вносит в конкурсную документацию соответствующие изменения. В течение трех рабочих дней со дня внесения соответствующих изменений сообщение об их внесении опубликовывается конкурсной комиссией в Официальном издании и размещается на Официальных сайтах. При этом срок представления заявок на участие в конкурсе или конкурсных предложений продлевается не менее чем на тридцать рабочих дней со дня внесения соответствующих изменений.</w:t>
      </w:r>
    </w:p>
    <w:p w:rsidR="00024E5C" w:rsidRPr="00515A14" w:rsidRDefault="00024E5C" w:rsidP="006617FD">
      <w:pPr>
        <w:widowControl w:val="0"/>
        <w:ind w:left="709"/>
        <w:jc w:val="both"/>
        <w:rPr>
          <w:sz w:val="28"/>
          <w:szCs w:val="28"/>
        </w:rPr>
      </w:pPr>
    </w:p>
    <w:p w:rsidR="00024E5C" w:rsidRPr="00515A14" w:rsidRDefault="00AC7DA9" w:rsidP="006617FD">
      <w:pPr>
        <w:pStyle w:val="1"/>
        <w:numPr>
          <w:ilvl w:val="0"/>
          <w:numId w:val="10"/>
        </w:numPr>
        <w:spacing w:before="0" w:after="0"/>
        <w:rPr>
          <w:sz w:val="28"/>
          <w:szCs w:val="28"/>
        </w:rPr>
      </w:pPr>
      <w:bookmarkStart w:id="63" w:name="_Toc414487476"/>
      <w:r>
        <w:rPr>
          <w:sz w:val="28"/>
          <w:szCs w:val="28"/>
        </w:rPr>
        <w:t xml:space="preserve"> </w:t>
      </w:r>
      <w:r w:rsidR="00024E5C" w:rsidRPr="00515A14">
        <w:rPr>
          <w:sz w:val="28"/>
          <w:szCs w:val="28"/>
        </w:rPr>
        <w:t xml:space="preserve">Срок передачи </w:t>
      </w:r>
      <w:proofErr w:type="spellStart"/>
      <w:r w:rsidR="00024E5C" w:rsidRPr="00515A14">
        <w:rPr>
          <w:sz w:val="28"/>
          <w:szCs w:val="28"/>
        </w:rPr>
        <w:t>Концедентом</w:t>
      </w:r>
      <w:proofErr w:type="spellEnd"/>
      <w:r w:rsidR="00024E5C" w:rsidRPr="00515A14">
        <w:rPr>
          <w:sz w:val="28"/>
          <w:szCs w:val="28"/>
        </w:rPr>
        <w:t xml:space="preserve"> Концессионеру объекта Концессионного соглашения и (или) иного имущества</w:t>
      </w:r>
      <w:bookmarkEnd w:id="63"/>
    </w:p>
    <w:p w:rsidR="00024E5C" w:rsidRPr="00515A14" w:rsidRDefault="00024E5C" w:rsidP="006617FD">
      <w:pPr>
        <w:pStyle w:val="Standard"/>
        <w:autoSpaceDE w:val="0"/>
        <w:ind w:left="360"/>
        <w:rPr>
          <w:b/>
          <w:bCs/>
          <w:sz w:val="28"/>
          <w:szCs w:val="28"/>
          <w:lang w:val="ru-RU"/>
        </w:rPr>
      </w:pPr>
    </w:p>
    <w:p w:rsidR="00024E5C" w:rsidRPr="00515A14" w:rsidRDefault="00AC7DA9" w:rsidP="008478DE">
      <w:pPr>
        <w:widowControl w:val="0"/>
        <w:numPr>
          <w:ilvl w:val="1"/>
          <w:numId w:val="15"/>
        </w:numPr>
        <w:ind w:left="0" w:firstLine="709"/>
        <w:jc w:val="both"/>
        <w:rPr>
          <w:sz w:val="28"/>
          <w:szCs w:val="28"/>
        </w:rPr>
      </w:pPr>
      <w:r>
        <w:rPr>
          <w:sz w:val="28"/>
          <w:szCs w:val="28"/>
        </w:rPr>
        <w:t xml:space="preserve"> </w:t>
      </w:r>
      <w:r w:rsidR="00024E5C" w:rsidRPr="00515A14">
        <w:rPr>
          <w:sz w:val="28"/>
          <w:szCs w:val="28"/>
        </w:rPr>
        <w:t xml:space="preserve">Срок передачи </w:t>
      </w:r>
      <w:proofErr w:type="spellStart"/>
      <w:r w:rsidR="00024E5C" w:rsidRPr="00515A14">
        <w:rPr>
          <w:sz w:val="28"/>
          <w:szCs w:val="28"/>
        </w:rPr>
        <w:t>Концедентом</w:t>
      </w:r>
      <w:proofErr w:type="spellEnd"/>
      <w:r w:rsidR="00024E5C" w:rsidRPr="00515A14">
        <w:rPr>
          <w:sz w:val="28"/>
          <w:szCs w:val="28"/>
        </w:rPr>
        <w:t xml:space="preserve"> Концессионеру объекта Концессионного соглашения и (или) иного передаваемого </w:t>
      </w:r>
      <w:proofErr w:type="spellStart"/>
      <w:r w:rsidR="00024E5C" w:rsidRPr="00515A14">
        <w:rPr>
          <w:sz w:val="28"/>
          <w:szCs w:val="28"/>
        </w:rPr>
        <w:t>Концедентом</w:t>
      </w:r>
      <w:proofErr w:type="spellEnd"/>
      <w:r w:rsidR="00024E5C" w:rsidRPr="00515A14">
        <w:rPr>
          <w:sz w:val="28"/>
          <w:szCs w:val="28"/>
        </w:rPr>
        <w:t xml:space="preserve"> Концессионеру по Концессионному соглашению имущества –</w:t>
      </w:r>
      <w:r w:rsidR="00A35553">
        <w:rPr>
          <w:sz w:val="28"/>
          <w:szCs w:val="28"/>
        </w:rPr>
        <w:t xml:space="preserve"> не более </w:t>
      </w:r>
      <w:r w:rsidR="00024E5C" w:rsidRPr="00A35553">
        <w:rPr>
          <w:sz w:val="28"/>
          <w:szCs w:val="28"/>
        </w:rPr>
        <w:t>60 (шестидесяти) рабочих дней с момента подписания Концессионног</w:t>
      </w:r>
      <w:r w:rsidR="00024E5C" w:rsidRPr="00515A14">
        <w:rPr>
          <w:sz w:val="28"/>
          <w:szCs w:val="28"/>
        </w:rPr>
        <w:t>о соглашения.</w:t>
      </w:r>
    </w:p>
    <w:p w:rsidR="00024E5C" w:rsidRPr="00515A14" w:rsidRDefault="00024E5C" w:rsidP="006617FD">
      <w:pPr>
        <w:widowControl w:val="0"/>
        <w:ind w:left="709"/>
        <w:jc w:val="both"/>
        <w:rPr>
          <w:sz w:val="28"/>
          <w:szCs w:val="28"/>
        </w:rPr>
      </w:pPr>
      <w:r w:rsidRPr="00515A14">
        <w:rPr>
          <w:sz w:val="28"/>
          <w:szCs w:val="28"/>
        </w:rPr>
        <w:t xml:space="preserve"> </w:t>
      </w:r>
    </w:p>
    <w:p w:rsidR="00024E5C" w:rsidRPr="00515A14" w:rsidRDefault="00AC7DA9" w:rsidP="006617FD">
      <w:pPr>
        <w:pStyle w:val="1"/>
        <w:numPr>
          <w:ilvl w:val="0"/>
          <w:numId w:val="10"/>
        </w:numPr>
        <w:spacing w:before="0" w:after="0"/>
        <w:rPr>
          <w:sz w:val="28"/>
          <w:szCs w:val="28"/>
        </w:rPr>
      </w:pPr>
      <w:bookmarkStart w:id="64" w:name="_Toc414487477"/>
      <w:r>
        <w:rPr>
          <w:sz w:val="28"/>
          <w:szCs w:val="28"/>
        </w:rPr>
        <w:t xml:space="preserve"> </w:t>
      </w:r>
      <w:r w:rsidR="00024E5C" w:rsidRPr="00515A14">
        <w:rPr>
          <w:sz w:val="28"/>
          <w:szCs w:val="28"/>
        </w:rPr>
        <w:t>Метод регулирования тарифов, долгосрочные и иные параметры регулирования деятельности концессионера</w:t>
      </w:r>
      <w:bookmarkEnd w:id="64"/>
    </w:p>
    <w:p w:rsidR="00024E5C" w:rsidRPr="00515A14" w:rsidRDefault="00024E5C" w:rsidP="006617FD">
      <w:pPr>
        <w:pStyle w:val="Standard"/>
        <w:autoSpaceDE w:val="0"/>
        <w:ind w:left="360"/>
        <w:rPr>
          <w:b/>
          <w:bCs/>
          <w:sz w:val="28"/>
          <w:szCs w:val="28"/>
        </w:rPr>
      </w:pPr>
    </w:p>
    <w:p w:rsidR="00024E5C" w:rsidRPr="00515A14" w:rsidRDefault="00AC7DA9" w:rsidP="008478DE">
      <w:pPr>
        <w:widowControl w:val="0"/>
        <w:numPr>
          <w:ilvl w:val="1"/>
          <w:numId w:val="15"/>
        </w:numPr>
        <w:ind w:left="0" w:firstLine="709"/>
        <w:jc w:val="both"/>
        <w:rPr>
          <w:sz w:val="28"/>
          <w:szCs w:val="28"/>
        </w:rPr>
      </w:pPr>
      <w:r>
        <w:rPr>
          <w:sz w:val="28"/>
          <w:szCs w:val="28"/>
        </w:rPr>
        <w:t xml:space="preserve"> </w:t>
      </w:r>
      <w:r w:rsidR="00024E5C" w:rsidRPr="00515A14">
        <w:rPr>
          <w:sz w:val="28"/>
          <w:szCs w:val="28"/>
        </w:rPr>
        <w:t>Метод регулирования тарифов концессионера – метод индексации установленных тарифов.</w:t>
      </w:r>
    </w:p>
    <w:p w:rsidR="00024E5C" w:rsidRPr="00515A14" w:rsidRDefault="00AC7DA9" w:rsidP="008478DE">
      <w:pPr>
        <w:widowControl w:val="0"/>
        <w:numPr>
          <w:ilvl w:val="1"/>
          <w:numId w:val="15"/>
        </w:numPr>
        <w:ind w:left="0" w:firstLine="709"/>
        <w:jc w:val="both"/>
        <w:rPr>
          <w:sz w:val="28"/>
          <w:szCs w:val="28"/>
        </w:rPr>
      </w:pPr>
      <w:r>
        <w:rPr>
          <w:sz w:val="28"/>
          <w:szCs w:val="28"/>
        </w:rPr>
        <w:t xml:space="preserve"> </w:t>
      </w:r>
      <w:r w:rsidR="00024E5C" w:rsidRPr="00515A14">
        <w:rPr>
          <w:sz w:val="28"/>
          <w:szCs w:val="28"/>
        </w:rPr>
        <w:t xml:space="preserve">Долгосрочные параметры регулирования деятельности Концессионера, не являющиеся критериями Конкурса, устанавливаемые на период действия Концессионного соглашения указаны в Приложении № 8 к Конкурсной документации: </w:t>
      </w:r>
    </w:p>
    <w:p w:rsidR="00024E5C" w:rsidRPr="00515A14" w:rsidRDefault="00AC7DA9" w:rsidP="008478DE">
      <w:pPr>
        <w:widowControl w:val="0"/>
        <w:numPr>
          <w:ilvl w:val="1"/>
          <w:numId w:val="15"/>
        </w:numPr>
        <w:ind w:left="0" w:firstLine="709"/>
        <w:jc w:val="both"/>
        <w:rPr>
          <w:sz w:val="28"/>
          <w:szCs w:val="28"/>
        </w:rPr>
      </w:pPr>
      <w:r>
        <w:rPr>
          <w:sz w:val="28"/>
          <w:szCs w:val="28"/>
        </w:rPr>
        <w:t xml:space="preserve"> </w:t>
      </w:r>
      <w:r w:rsidR="00024E5C" w:rsidRPr="00515A14">
        <w:rPr>
          <w:sz w:val="28"/>
          <w:szCs w:val="28"/>
        </w:rPr>
        <w:t>Минимально допустимые плановые значения показателей деятельности Концессионера указаны в Приложении № 6 к Конкурсной документации:</w:t>
      </w:r>
    </w:p>
    <w:p w:rsidR="00024E5C" w:rsidRPr="00515A14" w:rsidRDefault="00AC7DA9" w:rsidP="008478DE">
      <w:pPr>
        <w:widowControl w:val="0"/>
        <w:numPr>
          <w:ilvl w:val="1"/>
          <w:numId w:val="15"/>
        </w:numPr>
        <w:ind w:left="0" w:firstLine="709"/>
        <w:jc w:val="both"/>
        <w:rPr>
          <w:sz w:val="28"/>
          <w:szCs w:val="28"/>
        </w:rPr>
      </w:pPr>
      <w:r>
        <w:rPr>
          <w:sz w:val="28"/>
          <w:szCs w:val="28"/>
        </w:rPr>
        <w:t xml:space="preserve"> </w:t>
      </w:r>
      <w:r w:rsidR="00024E5C" w:rsidRPr="00515A14">
        <w:rPr>
          <w:sz w:val="28"/>
          <w:szCs w:val="28"/>
        </w:rPr>
        <w:t xml:space="preserve">Цены, величины, значения, параметры, которые будут учитываться при расчете дисконтированной валовой </w:t>
      </w:r>
      <w:proofErr w:type="gramStart"/>
      <w:r w:rsidR="00024E5C" w:rsidRPr="00515A14">
        <w:rPr>
          <w:sz w:val="28"/>
          <w:szCs w:val="28"/>
        </w:rPr>
        <w:t>выручки участников конкурсанта услуги Концессионера</w:t>
      </w:r>
      <w:proofErr w:type="gramEnd"/>
      <w:r w:rsidR="00024E5C" w:rsidRPr="00515A14">
        <w:rPr>
          <w:sz w:val="28"/>
          <w:szCs w:val="28"/>
        </w:rPr>
        <w:t xml:space="preserve"> указаны в приложении № 8 к Конкурсной документации.</w:t>
      </w:r>
    </w:p>
    <w:p w:rsidR="00024E5C" w:rsidRPr="00515A14" w:rsidRDefault="00024E5C" w:rsidP="006617FD">
      <w:pPr>
        <w:autoSpaceDE w:val="0"/>
        <w:autoSpaceDN w:val="0"/>
        <w:adjustRightInd w:val="0"/>
        <w:ind w:left="709"/>
        <w:jc w:val="both"/>
        <w:rPr>
          <w:sz w:val="28"/>
          <w:szCs w:val="28"/>
        </w:rPr>
      </w:pPr>
    </w:p>
    <w:p w:rsidR="00024E5C" w:rsidRPr="00515A14" w:rsidRDefault="00AC7DA9" w:rsidP="006617FD">
      <w:pPr>
        <w:pStyle w:val="1"/>
        <w:numPr>
          <w:ilvl w:val="0"/>
          <w:numId w:val="10"/>
        </w:numPr>
        <w:spacing w:before="0" w:after="0"/>
        <w:rPr>
          <w:sz w:val="28"/>
          <w:szCs w:val="28"/>
        </w:rPr>
      </w:pPr>
      <w:bookmarkStart w:id="65" w:name="_Toc414487478"/>
      <w:r>
        <w:rPr>
          <w:sz w:val="28"/>
          <w:szCs w:val="28"/>
        </w:rPr>
        <w:t xml:space="preserve"> </w:t>
      </w:r>
      <w:r w:rsidR="00024E5C" w:rsidRPr="00515A14">
        <w:rPr>
          <w:sz w:val="28"/>
          <w:szCs w:val="28"/>
        </w:rPr>
        <w:t>Перечень приложений к Конкурсной документации</w:t>
      </w:r>
      <w:bookmarkEnd w:id="65"/>
    </w:p>
    <w:p w:rsidR="00024E5C" w:rsidRPr="00515A14" w:rsidRDefault="00024E5C" w:rsidP="006617FD">
      <w:pPr>
        <w:pStyle w:val="Standard"/>
        <w:autoSpaceDE w:val="0"/>
        <w:jc w:val="center"/>
        <w:rPr>
          <w:sz w:val="28"/>
          <w:szCs w:val="28"/>
          <w:lang w:val="ru-RU"/>
        </w:rPr>
      </w:pPr>
    </w:p>
    <w:p w:rsidR="00024E5C" w:rsidRPr="00515A14" w:rsidRDefault="00024E5C" w:rsidP="00AE2A06">
      <w:pPr>
        <w:widowControl w:val="0"/>
        <w:ind w:firstLine="709"/>
        <w:jc w:val="both"/>
        <w:rPr>
          <w:sz w:val="28"/>
          <w:szCs w:val="28"/>
        </w:rPr>
      </w:pPr>
      <w:r w:rsidRPr="00515A14">
        <w:rPr>
          <w:sz w:val="28"/>
          <w:szCs w:val="28"/>
        </w:rPr>
        <w:t>27.1. Конкурсная документация содержит следующие приложения:</w:t>
      </w:r>
    </w:p>
    <w:p w:rsidR="00024E5C" w:rsidRPr="00515A14" w:rsidRDefault="00024E5C" w:rsidP="00A35553">
      <w:pPr>
        <w:autoSpaceDE w:val="0"/>
        <w:autoSpaceDN w:val="0"/>
        <w:adjustRightInd w:val="0"/>
        <w:ind w:firstLine="708"/>
        <w:jc w:val="both"/>
        <w:rPr>
          <w:sz w:val="28"/>
          <w:szCs w:val="28"/>
        </w:rPr>
      </w:pPr>
      <w:r>
        <w:rPr>
          <w:sz w:val="28"/>
          <w:szCs w:val="28"/>
        </w:rPr>
        <w:t xml:space="preserve">- </w:t>
      </w:r>
      <w:r w:rsidRPr="00515A14">
        <w:rPr>
          <w:sz w:val="28"/>
          <w:szCs w:val="28"/>
        </w:rPr>
        <w:t>Приложение № 1.  Проект Концессионного соглашения;</w:t>
      </w:r>
    </w:p>
    <w:p w:rsidR="00024E5C" w:rsidRPr="00515A14" w:rsidRDefault="00024E5C" w:rsidP="00A35553">
      <w:pPr>
        <w:autoSpaceDE w:val="0"/>
        <w:autoSpaceDN w:val="0"/>
        <w:adjustRightInd w:val="0"/>
        <w:ind w:firstLine="708"/>
        <w:jc w:val="both"/>
        <w:rPr>
          <w:sz w:val="28"/>
          <w:szCs w:val="28"/>
        </w:rPr>
      </w:pPr>
      <w:r>
        <w:rPr>
          <w:sz w:val="28"/>
          <w:szCs w:val="28"/>
        </w:rPr>
        <w:t xml:space="preserve">- </w:t>
      </w:r>
      <w:r w:rsidRPr="00515A14">
        <w:rPr>
          <w:sz w:val="28"/>
          <w:szCs w:val="28"/>
        </w:rPr>
        <w:t>Приложение № 2</w:t>
      </w:r>
      <w:r>
        <w:rPr>
          <w:sz w:val="28"/>
          <w:szCs w:val="28"/>
        </w:rPr>
        <w:t>.</w:t>
      </w:r>
      <w:r w:rsidRPr="00515A14">
        <w:rPr>
          <w:sz w:val="28"/>
          <w:szCs w:val="28"/>
        </w:rPr>
        <w:t xml:space="preserve"> Состав и описание Объекта Концессионного соглашения;</w:t>
      </w:r>
    </w:p>
    <w:p w:rsidR="00024E5C" w:rsidRPr="00515A14" w:rsidRDefault="00024E5C" w:rsidP="00A35553">
      <w:pPr>
        <w:autoSpaceDE w:val="0"/>
        <w:autoSpaceDN w:val="0"/>
        <w:adjustRightInd w:val="0"/>
        <w:ind w:firstLine="708"/>
        <w:jc w:val="both"/>
        <w:rPr>
          <w:sz w:val="28"/>
          <w:szCs w:val="28"/>
        </w:rPr>
      </w:pPr>
      <w:r>
        <w:rPr>
          <w:sz w:val="28"/>
          <w:szCs w:val="28"/>
        </w:rPr>
        <w:lastRenderedPageBreak/>
        <w:t>- </w:t>
      </w:r>
      <w:r w:rsidRPr="00515A14">
        <w:rPr>
          <w:sz w:val="28"/>
          <w:szCs w:val="28"/>
        </w:rPr>
        <w:t>Приложение № 3. Состав и описание движимого имущества, а также бесхозяйного движимого имущества, технологически связанного с Объектом Концессионного соглашения;</w:t>
      </w:r>
    </w:p>
    <w:p w:rsidR="00024E5C" w:rsidRPr="00515A14" w:rsidRDefault="00024E5C" w:rsidP="00A35553">
      <w:pPr>
        <w:autoSpaceDE w:val="0"/>
        <w:autoSpaceDN w:val="0"/>
        <w:adjustRightInd w:val="0"/>
        <w:ind w:firstLine="708"/>
        <w:jc w:val="both"/>
        <w:rPr>
          <w:sz w:val="28"/>
          <w:szCs w:val="28"/>
        </w:rPr>
      </w:pPr>
      <w:r>
        <w:rPr>
          <w:sz w:val="28"/>
          <w:szCs w:val="28"/>
        </w:rPr>
        <w:t>- Пр</w:t>
      </w:r>
      <w:r w:rsidRPr="00515A14">
        <w:rPr>
          <w:sz w:val="28"/>
          <w:szCs w:val="28"/>
        </w:rPr>
        <w:t xml:space="preserve">иложение № 4. Критерии Конкурса и предельные (минимальные и (или) максимальные) значения критериев Конкурса; </w:t>
      </w:r>
    </w:p>
    <w:p w:rsidR="00024E5C" w:rsidRPr="00515A14" w:rsidRDefault="00024E5C" w:rsidP="00A35553">
      <w:pPr>
        <w:autoSpaceDE w:val="0"/>
        <w:autoSpaceDN w:val="0"/>
        <w:adjustRightInd w:val="0"/>
        <w:ind w:firstLine="708"/>
        <w:jc w:val="both"/>
        <w:rPr>
          <w:sz w:val="28"/>
          <w:szCs w:val="28"/>
        </w:rPr>
      </w:pPr>
      <w:r>
        <w:rPr>
          <w:sz w:val="28"/>
          <w:szCs w:val="28"/>
        </w:rPr>
        <w:t xml:space="preserve">- </w:t>
      </w:r>
      <w:r w:rsidRPr="00515A14">
        <w:rPr>
          <w:sz w:val="28"/>
          <w:szCs w:val="28"/>
        </w:rPr>
        <w:t>Приложение № 5. Форма конкурсного предложения;</w:t>
      </w:r>
    </w:p>
    <w:p w:rsidR="00024E5C" w:rsidRPr="00515A14" w:rsidRDefault="00AC7DA9" w:rsidP="00A35553">
      <w:pPr>
        <w:pStyle w:val="aff0"/>
        <w:ind w:left="0" w:firstLine="708"/>
        <w:jc w:val="both"/>
        <w:rPr>
          <w:sz w:val="28"/>
          <w:szCs w:val="28"/>
        </w:rPr>
      </w:pPr>
      <w:r>
        <w:rPr>
          <w:sz w:val="28"/>
          <w:szCs w:val="28"/>
        </w:rPr>
        <w:t xml:space="preserve">- </w:t>
      </w:r>
      <w:r w:rsidR="00024E5C" w:rsidRPr="00515A14">
        <w:rPr>
          <w:sz w:val="28"/>
          <w:szCs w:val="28"/>
        </w:rPr>
        <w:t>Приложение № 6. Задание и минимально допустимые плановые значения показателей деятельности концессионера;</w:t>
      </w:r>
    </w:p>
    <w:p w:rsidR="00024E5C" w:rsidRPr="00515A14" w:rsidRDefault="00024E5C" w:rsidP="00A35553">
      <w:pPr>
        <w:pStyle w:val="Standard"/>
        <w:autoSpaceDE w:val="0"/>
        <w:ind w:firstLine="708"/>
        <w:jc w:val="both"/>
        <w:rPr>
          <w:sz w:val="28"/>
          <w:szCs w:val="28"/>
          <w:lang w:val="ru-RU"/>
        </w:rPr>
      </w:pPr>
      <w:bookmarkStart w:id="66" w:name="Par45"/>
      <w:bookmarkStart w:id="67" w:name="Par51"/>
      <w:bookmarkStart w:id="68" w:name="Par61"/>
      <w:bookmarkStart w:id="69" w:name="Par71"/>
      <w:bookmarkStart w:id="70" w:name="Par76"/>
      <w:bookmarkStart w:id="71" w:name="Par93"/>
      <w:bookmarkStart w:id="72" w:name="Par133"/>
      <w:bookmarkStart w:id="73" w:name="Par137"/>
      <w:bookmarkStart w:id="74" w:name="Par139"/>
      <w:bookmarkStart w:id="75" w:name="Par171"/>
      <w:bookmarkStart w:id="76" w:name="Par177"/>
      <w:bookmarkEnd w:id="0"/>
      <w:bookmarkEnd w:id="1"/>
      <w:bookmarkEnd w:id="66"/>
      <w:bookmarkEnd w:id="67"/>
      <w:bookmarkEnd w:id="68"/>
      <w:bookmarkEnd w:id="69"/>
      <w:bookmarkEnd w:id="70"/>
      <w:bookmarkEnd w:id="71"/>
      <w:bookmarkEnd w:id="72"/>
      <w:bookmarkEnd w:id="73"/>
      <w:bookmarkEnd w:id="74"/>
      <w:bookmarkEnd w:id="75"/>
      <w:bookmarkEnd w:id="76"/>
      <w:r>
        <w:rPr>
          <w:sz w:val="28"/>
          <w:szCs w:val="28"/>
          <w:lang w:val="ru-RU"/>
        </w:rPr>
        <w:t xml:space="preserve">- </w:t>
      </w:r>
      <w:r w:rsidRPr="00515A14">
        <w:rPr>
          <w:sz w:val="28"/>
          <w:szCs w:val="28"/>
          <w:lang w:val="ru-RU"/>
        </w:rPr>
        <w:t>Приложение № 7. Форма запроса о разъяснении конкурсной документации;</w:t>
      </w:r>
    </w:p>
    <w:p w:rsidR="00024E5C" w:rsidRPr="00515A14" w:rsidRDefault="00024E5C" w:rsidP="00A35553">
      <w:pPr>
        <w:pStyle w:val="Standard"/>
        <w:autoSpaceDE w:val="0"/>
        <w:ind w:firstLine="708"/>
        <w:jc w:val="both"/>
        <w:rPr>
          <w:sz w:val="28"/>
          <w:szCs w:val="28"/>
          <w:lang w:val="ru-RU"/>
        </w:rPr>
      </w:pPr>
      <w:bookmarkStart w:id="77" w:name="_GoBack"/>
      <w:bookmarkEnd w:id="77"/>
      <w:r>
        <w:rPr>
          <w:sz w:val="28"/>
          <w:szCs w:val="28"/>
          <w:lang w:val="ru-RU"/>
        </w:rPr>
        <w:t xml:space="preserve">- </w:t>
      </w:r>
      <w:r w:rsidRPr="00515A14">
        <w:rPr>
          <w:sz w:val="28"/>
          <w:szCs w:val="28"/>
          <w:lang w:val="ru-RU"/>
        </w:rPr>
        <w:t>Приложение № 8. Заключение комитета по ценам и тарифам.</w:t>
      </w:r>
    </w:p>
    <w:sectPr w:rsidR="00024E5C" w:rsidRPr="00515A14" w:rsidSect="00CA5F91">
      <w:headerReference w:type="default" r:id="rId9"/>
      <w:pgSz w:w="11906" w:h="16838"/>
      <w:pgMar w:top="1021" w:right="567" w:bottom="567"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4D99" w:rsidRDefault="00594D99">
      <w:r>
        <w:separator/>
      </w:r>
    </w:p>
  </w:endnote>
  <w:endnote w:type="continuationSeparator" w:id="0">
    <w:p w:rsidR="00594D99" w:rsidRDefault="00594D99">
      <w:r>
        <w:continuationSeparator/>
      </w:r>
    </w:p>
  </w:endnote>
  <w:endnote w:type="continuationNotice" w:id="1">
    <w:p w:rsidR="00594D99" w:rsidRDefault="00594D99"/>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Microsoft YaHei">
    <w:panose1 w:val="020B0503020204020204"/>
    <w:charset w:val="86"/>
    <w:family w:val="swiss"/>
    <w:pitch w:val="variable"/>
    <w:sig w:usb0="80000287" w:usb1="280F3C52" w:usb2="00000016" w:usb3="00000000" w:csb0="0004001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G Times">
    <w:panose1 w:val="00000000000000000000"/>
    <w:charset w:val="00"/>
    <w:family w:val="roman"/>
    <w:notTrueType/>
    <w:pitch w:val="variable"/>
    <w:sig w:usb0="00000003" w:usb1="00000000" w:usb2="00000000" w:usb3="00000000" w:csb0="000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4D99" w:rsidRDefault="00594D99">
      <w:r>
        <w:separator/>
      </w:r>
    </w:p>
  </w:footnote>
  <w:footnote w:type="continuationSeparator" w:id="0">
    <w:p w:rsidR="00594D99" w:rsidRDefault="00594D99">
      <w:r>
        <w:continuationSeparator/>
      </w:r>
    </w:p>
  </w:footnote>
  <w:footnote w:type="continuationNotice" w:id="1">
    <w:p w:rsidR="00594D99" w:rsidRDefault="00594D9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E5C" w:rsidRDefault="00100877">
    <w:pPr>
      <w:pStyle w:val="afc"/>
      <w:jc w:val="center"/>
    </w:pPr>
    <w:r w:rsidRPr="00100877">
      <w:fldChar w:fldCharType="begin"/>
    </w:r>
    <w:r w:rsidR="0002030D">
      <w:instrText>PAGE   \* MERGEFORMAT</w:instrText>
    </w:r>
    <w:r w:rsidRPr="00100877">
      <w:fldChar w:fldCharType="separate"/>
    </w:r>
    <w:r w:rsidR="00B808C4" w:rsidRPr="00B808C4">
      <w:rPr>
        <w:noProof/>
        <w:lang w:val="ru-RU"/>
      </w:rPr>
      <w:t>6</w:t>
    </w:r>
    <w:r>
      <w:rPr>
        <w:noProof/>
        <w:lang w:val="ru-RU"/>
      </w:rPr>
      <w:fldChar w:fldCharType="end"/>
    </w:r>
  </w:p>
  <w:p w:rsidR="00024E5C" w:rsidRPr="001769AE" w:rsidRDefault="00024E5C" w:rsidP="001769AE">
    <w:pPr>
      <w:pStyle w:val="afc"/>
      <w:jc w:val="both"/>
      <w:rPr>
        <w:b/>
        <w:bCs/>
        <w:i/>
        <w:iCs/>
        <w:lang w:val="ru-RU"/>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75DCDC78"/>
    <w:lvl w:ilvl="0">
      <w:start w:val="1"/>
      <w:numFmt w:val="decimal"/>
      <w:lvlText w:val="%1."/>
      <w:lvlJc w:val="left"/>
      <w:pPr>
        <w:tabs>
          <w:tab w:val="num" w:pos="643"/>
        </w:tabs>
        <w:ind w:left="643" w:hanging="360"/>
      </w:pPr>
    </w:lvl>
  </w:abstractNum>
  <w:abstractNum w:abstractNumId="1">
    <w:nsid w:val="FFFFFF83"/>
    <w:multiLevelType w:val="singleLevel"/>
    <w:tmpl w:val="38686040"/>
    <w:lvl w:ilvl="0">
      <w:start w:val="1"/>
      <w:numFmt w:val="bullet"/>
      <w:lvlText w:val=""/>
      <w:lvlJc w:val="left"/>
      <w:pPr>
        <w:tabs>
          <w:tab w:val="num" w:pos="643"/>
        </w:tabs>
        <w:ind w:left="643" w:hanging="360"/>
      </w:pPr>
      <w:rPr>
        <w:rFonts w:ascii="Symbol" w:hAnsi="Symbol" w:cs="Symbol" w:hint="default"/>
      </w:rPr>
    </w:lvl>
  </w:abstractNum>
  <w:abstractNum w:abstractNumId="2">
    <w:nsid w:val="FFFFFF89"/>
    <w:multiLevelType w:val="singleLevel"/>
    <w:tmpl w:val="12800B36"/>
    <w:lvl w:ilvl="0">
      <w:start w:val="1"/>
      <w:numFmt w:val="bullet"/>
      <w:lvlText w:val=""/>
      <w:lvlJc w:val="left"/>
      <w:pPr>
        <w:tabs>
          <w:tab w:val="num" w:pos="360"/>
        </w:tabs>
        <w:ind w:left="360" w:hanging="360"/>
      </w:pPr>
      <w:rPr>
        <w:rFonts w:ascii="Symbol" w:hAnsi="Symbol" w:hint="default"/>
      </w:rPr>
    </w:lvl>
  </w:abstractNum>
  <w:abstractNum w:abstractNumId="3">
    <w:nsid w:val="0FB55065"/>
    <w:multiLevelType w:val="hybridMultilevel"/>
    <w:tmpl w:val="A4D8801E"/>
    <w:lvl w:ilvl="0" w:tplc="143C8E98">
      <w:start w:val="1"/>
      <w:numFmt w:val="decimal"/>
      <w:pStyle w:val="2"/>
      <w:lvlText w:val="%1."/>
      <w:lvlJc w:val="left"/>
      <w:pPr>
        <w:tabs>
          <w:tab w:val="num" w:pos="1300"/>
        </w:tabs>
        <w:ind w:left="1300" w:hanging="900"/>
      </w:pPr>
      <w:rPr>
        <w:rFonts w:hint="default"/>
      </w:rPr>
    </w:lvl>
    <w:lvl w:ilvl="1" w:tplc="E6828A20">
      <w:numFmt w:val="none"/>
      <w:lvlText w:val=""/>
      <w:lvlJc w:val="left"/>
      <w:pPr>
        <w:tabs>
          <w:tab w:val="num" w:pos="360"/>
        </w:tabs>
      </w:pPr>
    </w:lvl>
    <w:lvl w:ilvl="2" w:tplc="8FAA1662">
      <w:numFmt w:val="none"/>
      <w:lvlText w:val=""/>
      <w:lvlJc w:val="left"/>
      <w:pPr>
        <w:tabs>
          <w:tab w:val="num" w:pos="360"/>
        </w:tabs>
      </w:pPr>
    </w:lvl>
    <w:lvl w:ilvl="3" w:tplc="F030F0D8">
      <w:numFmt w:val="none"/>
      <w:lvlText w:val=""/>
      <w:lvlJc w:val="left"/>
      <w:pPr>
        <w:tabs>
          <w:tab w:val="num" w:pos="360"/>
        </w:tabs>
      </w:pPr>
    </w:lvl>
    <w:lvl w:ilvl="4" w:tplc="4802DEE2">
      <w:numFmt w:val="none"/>
      <w:lvlText w:val=""/>
      <w:lvlJc w:val="left"/>
      <w:pPr>
        <w:tabs>
          <w:tab w:val="num" w:pos="360"/>
        </w:tabs>
      </w:pPr>
    </w:lvl>
    <w:lvl w:ilvl="5" w:tplc="1DB29754">
      <w:numFmt w:val="none"/>
      <w:lvlText w:val=""/>
      <w:lvlJc w:val="left"/>
      <w:pPr>
        <w:tabs>
          <w:tab w:val="num" w:pos="360"/>
        </w:tabs>
      </w:pPr>
    </w:lvl>
    <w:lvl w:ilvl="6" w:tplc="044C2AB6">
      <w:numFmt w:val="none"/>
      <w:lvlText w:val=""/>
      <w:lvlJc w:val="left"/>
      <w:pPr>
        <w:tabs>
          <w:tab w:val="num" w:pos="360"/>
        </w:tabs>
      </w:pPr>
    </w:lvl>
    <w:lvl w:ilvl="7" w:tplc="12D6FD28">
      <w:numFmt w:val="none"/>
      <w:lvlText w:val=""/>
      <w:lvlJc w:val="left"/>
      <w:pPr>
        <w:tabs>
          <w:tab w:val="num" w:pos="360"/>
        </w:tabs>
      </w:pPr>
    </w:lvl>
    <w:lvl w:ilvl="8" w:tplc="AB661B42">
      <w:numFmt w:val="none"/>
      <w:lvlText w:val=""/>
      <w:lvlJc w:val="left"/>
      <w:pPr>
        <w:tabs>
          <w:tab w:val="num" w:pos="360"/>
        </w:tabs>
      </w:pPr>
    </w:lvl>
  </w:abstractNum>
  <w:abstractNum w:abstractNumId="4">
    <w:nsid w:val="138629F4"/>
    <w:multiLevelType w:val="hybridMultilevel"/>
    <w:tmpl w:val="5A66975C"/>
    <w:lvl w:ilvl="0" w:tplc="FB3E133C">
      <w:start w:val="1"/>
      <w:numFmt w:val="bullet"/>
      <w:pStyle w:val="4"/>
      <w:lvlText w:val=""/>
      <w:lvlJc w:val="left"/>
      <w:pPr>
        <w:tabs>
          <w:tab w:val="num" w:pos="0"/>
        </w:tabs>
        <w:ind w:firstLine="113"/>
      </w:pPr>
      <w:rPr>
        <w:rFonts w:ascii="Symbol" w:hAnsi="Symbol" w:cs="Symbol" w:hint="default"/>
      </w:rPr>
    </w:lvl>
    <w:lvl w:ilvl="1" w:tplc="04190019">
      <w:start w:val="1"/>
      <w:numFmt w:val="bullet"/>
      <w:pStyle w:val="20"/>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5">
    <w:nsid w:val="1E0967C9"/>
    <w:multiLevelType w:val="multilevel"/>
    <w:tmpl w:val="6BF2AC06"/>
    <w:lvl w:ilvl="0">
      <w:start w:val="1"/>
      <w:numFmt w:val="decimal"/>
      <w:pStyle w:val="3"/>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nsid w:val="22D15DCD"/>
    <w:multiLevelType w:val="hybridMultilevel"/>
    <w:tmpl w:val="12D6F8CC"/>
    <w:lvl w:ilvl="0" w:tplc="FFFFFFFF">
      <w:start w:val="1"/>
      <w:numFmt w:val="bullet"/>
      <w:lvlText w:val=""/>
      <w:lvlJc w:val="left"/>
      <w:pPr>
        <w:tabs>
          <w:tab w:val="num" w:pos="1440"/>
        </w:tabs>
        <w:ind w:left="1440" w:hanging="360"/>
      </w:pPr>
      <w:rPr>
        <w:rFonts w:ascii="Symbol" w:hAnsi="Symbol" w:cs="Symbol" w:hint="default"/>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start w:val="1"/>
      <w:numFmt w:val="bullet"/>
      <w:lvlText w:val=""/>
      <w:lvlJc w:val="left"/>
      <w:pPr>
        <w:tabs>
          <w:tab w:val="num" w:pos="2880"/>
        </w:tabs>
        <w:ind w:left="2880" w:hanging="360"/>
      </w:pPr>
      <w:rPr>
        <w:rFonts w:ascii="Wingdings" w:hAnsi="Wingdings" w:cs="Wingdings" w:hint="default"/>
      </w:rPr>
    </w:lvl>
    <w:lvl w:ilvl="3" w:tplc="092EA23A">
      <w:start w:val="1"/>
      <w:numFmt w:val="bullet"/>
      <w:lvlText w:val=""/>
      <w:lvlJc w:val="left"/>
      <w:pPr>
        <w:tabs>
          <w:tab w:val="num" w:pos="3600"/>
        </w:tabs>
        <w:ind w:left="3600" w:hanging="360"/>
      </w:pPr>
      <w:rPr>
        <w:rFonts w:ascii="Symbol" w:hAnsi="Symbol" w:cs="Symbol" w:hint="default"/>
      </w:rPr>
    </w:lvl>
    <w:lvl w:ilvl="4" w:tplc="FFFFFFFF">
      <w:start w:val="1"/>
      <w:numFmt w:val="bullet"/>
      <w:lvlText w:val="o"/>
      <w:lvlJc w:val="left"/>
      <w:pPr>
        <w:tabs>
          <w:tab w:val="num" w:pos="4320"/>
        </w:tabs>
        <w:ind w:left="4320" w:hanging="360"/>
      </w:pPr>
      <w:rPr>
        <w:rFonts w:ascii="Courier New" w:hAnsi="Courier New" w:cs="Courier New" w:hint="default"/>
      </w:rPr>
    </w:lvl>
    <w:lvl w:ilvl="5" w:tplc="FFFFFFFF">
      <w:start w:val="1"/>
      <w:numFmt w:val="bullet"/>
      <w:lvlText w:val=""/>
      <w:lvlJc w:val="left"/>
      <w:pPr>
        <w:tabs>
          <w:tab w:val="num" w:pos="5040"/>
        </w:tabs>
        <w:ind w:left="5040" w:hanging="360"/>
      </w:pPr>
      <w:rPr>
        <w:rFonts w:ascii="Wingdings" w:hAnsi="Wingdings" w:cs="Wingdings" w:hint="default"/>
      </w:rPr>
    </w:lvl>
    <w:lvl w:ilvl="6" w:tplc="FFFFFFFF">
      <w:start w:val="1"/>
      <w:numFmt w:val="bullet"/>
      <w:lvlText w:val=""/>
      <w:lvlJc w:val="left"/>
      <w:pPr>
        <w:tabs>
          <w:tab w:val="num" w:pos="5760"/>
        </w:tabs>
        <w:ind w:left="5760" w:hanging="360"/>
      </w:pPr>
      <w:rPr>
        <w:rFonts w:ascii="Symbol" w:hAnsi="Symbol" w:cs="Symbol" w:hint="default"/>
      </w:rPr>
    </w:lvl>
    <w:lvl w:ilvl="7" w:tplc="FFFFFFFF">
      <w:start w:val="1"/>
      <w:numFmt w:val="bullet"/>
      <w:lvlText w:val="o"/>
      <w:lvlJc w:val="left"/>
      <w:pPr>
        <w:tabs>
          <w:tab w:val="num" w:pos="6480"/>
        </w:tabs>
        <w:ind w:left="6480" w:hanging="360"/>
      </w:pPr>
      <w:rPr>
        <w:rFonts w:ascii="Courier New" w:hAnsi="Courier New" w:cs="Courier New" w:hint="default"/>
      </w:rPr>
    </w:lvl>
    <w:lvl w:ilvl="8" w:tplc="FFFFFFFF">
      <w:start w:val="1"/>
      <w:numFmt w:val="bullet"/>
      <w:lvlText w:val=""/>
      <w:lvlJc w:val="left"/>
      <w:pPr>
        <w:tabs>
          <w:tab w:val="num" w:pos="7200"/>
        </w:tabs>
        <w:ind w:left="7200" w:hanging="360"/>
      </w:pPr>
      <w:rPr>
        <w:rFonts w:ascii="Wingdings" w:hAnsi="Wingdings" w:cs="Wingdings" w:hint="default"/>
      </w:rPr>
    </w:lvl>
  </w:abstractNum>
  <w:abstractNum w:abstractNumId="7">
    <w:nsid w:val="26DE4DC7"/>
    <w:multiLevelType w:val="hybridMultilevel"/>
    <w:tmpl w:val="44E217A2"/>
    <w:lvl w:ilvl="0" w:tplc="092EA23A">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8">
    <w:nsid w:val="2F5F7C52"/>
    <w:multiLevelType w:val="hybridMultilevel"/>
    <w:tmpl w:val="8C0C4678"/>
    <w:lvl w:ilvl="0" w:tplc="AB9E6320">
      <w:start w:val="1"/>
      <w:numFmt w:val="bullet"/>
      <w:pStyle w:val="stwibulletlistCharCharCharChar"/>
      <w:lvlText w:val=""/>
      <w:lvlJc w:val="left"/>
      <w:pPr>
        <w:tabs>
          <w:tab w:val="num" w:pos="567"/>
        </w:tabs>
        <w:ind w:left="567" w:hanging="567"/>
      </w:pPr>
      <w:rPr>
        <w:rFonts w:ascii="Symbol" w:hAnsi="Symbol" w:cs="Symbol" w:hint="default"/>
      </w:rPr>
    </w:lvl>
    <w:lvl w:ilvl="1" w:tplc="04190019">
      <w:start w:val="1"/>
      <w:numFmt w:val="bullet"/>
      <w:lvlText w:val=""/>
      <w:lvlJc w:val="left"/>
      <w:pPr>
        <w:tabs>
          <w:tab w:val="num" w:pos="1440"/>
        </w:tabs>
        <w:ind w:left="1440" w:hanging="360"/>
      </w:pPr>
      <w:rPr>
        <w:rFonts w:ascii="Symbol" w:eastAsia="SimHei" w:hAnsi="Symbol" w:hint="default"/>
        <w:color w:val="auto"/>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5EF93053"/>
    <w:multiLevelType w:val="hybridMultilevel"/>
    <w:tmpl w:val="839C657C"/>
    <w:lvl w:ilvl="0" w:tplc="0720CB0E">
      <w:start w:val="13"/>
      <w:numFmt w:val="bullet"/>
      <w:lvlText w:val="-"/>
      <w:lvlJc w:val="left"/>
      <w:pPr>
        <w:tabs>
          <w:tab w:val="num" w:pos="720"/>
        </w:tabs>
        <w:ind w:left="720" w:hanging="360"/>
      </w:pPr>
      <w:rPr>
        <w:rFonts w:ascii="Times New Roman" w:eastAsia="Times New Roman" w:hAnsi="Times New Roman" w:hint="default"/>
      </w:rPr>
    </w:lvl>
    <w:lvl w:ilvl="1" w:tplc="7F648196">
      <w:start w:val="1"/>
      <w:numFmt w:val="bullet"/>
      <w:pStyle w:val="22"/>
      <w:lvlText w:val="o"/>
      <w:lvlJc w:val="left"/>
      <w:pPr>
        <w:tabs>
          <w:tab w:val="num" w:pos="1440"/>
        </w:tabs>
        <w:ind w:left="1440" w:hanging="360"/>
      </w:pPr>
      <w:rPr>
        <w:rFonts w:ascii="Courier New" w:hAnsi="Courier New" w:cs="Courier New" w:hint="default"/>
      </w:rPr>
    </w:lvl>
    <w:lvl w:ilvl="2" w:tplc="DFDA65B4">
      <w:start w:val="1"/>
      <w:numFmt w:val="bullet"/>
      <w:lvlText w:val=""/>
      <w:lvlJc w:val="left"/>
      <w:pPr>
        <w:tabs>
          <w:tab w:val="num" w:pos="2160"/>
        </w:tabs>
        <w:ind w:left="2160" w:hanging="360"/>
      </w:pPr>
      <w:rPr>
        <w:rFonts w:ascii="Wingdings" w:hAnsi="Wingdings" w:cs="Wingdings" w:hint="default"/>
      </w:rPr>
    </w:lvl>
    <w:lvl w:ilvl="3" w:tplc="0C625410">
      <w:start w:val="1"/>
      <w:numFmt w:val="bullet"/>
      <w:lvlText w:val=""/>
      <w:lvlJc w:val="left"/>
      <w:pPr>
        <w:tabs>
          <w:tab w:val="num" w:pos="2880"/>
        </w:tabs>
        <w:ind w:left="2880" w:hanging="360"/>
      </w:pPr>
      <w:rPr>
        <w:rFonts w:ascii="Symbol" w:hAnsi="Symbol" w:cs="Symbol" w:hint="default"/>
      </w:rPr>
    </w:lvl>
    <w:lvl w:ilvl="4" w:tplc="7116CE36">
      <w:start w:val="1"/>
      <w:numFmt w:val="bullet"/>
      <w:lvlText w:val="o"/>
      <w:lvlJc w:val="left"/>
      <w:pPr>
        <w:tabs>
          <w:tab w:val="num" w:pos="3600"/>
        </w:tabs>
        <w:ind w:left="3600" w:hanging="360"/>
      </w:pPr>
      <w:rPr>
        <w:rFonts w:ascii="Courier New" w:hAnsi="Courier New" w:cs="Courier New" w:hint="default"/>
      </w:rPr>
    </w:lvl>
    <w:lvl w:ilvl="5" w:tplc="8B688B42">
      <w:start w:val="1"/>
      <w:numFmt w:val="bullet"/>
      <w:lvlText w:val=""/>
      <w:lvlJc w:val="left"/>
      <w:pPr>
        <w:tabs>
          <w:tab w:val="num" w:pos="4320"/>
        </w:tabs>
        <w:ind w:left="4320" w:hanging="360"/>
      </w:pPr>
      <w:rPr>
        <w:rFonts w:ascii="Wingdings" w:hAnsi="Wingdings" w:cs="Wingdings" w:hint="default"/>
      </w:rPr>
    </w:lvl>
    <w:lvl w:ilvl="6" w:tplc="D2FA7BF0">
      <w:start w:val="1"/>
      <w:numFmt w:val="bullet"/>
      <w:lvlText w:val=""/>
      <w:lvlJc w:val="left"/>
      <w:pPr>
        <w:tabs>
          <w:tab w:val="num" w:pos="5040"/>
        </w:tabs>
        <w:ind w:left="5040" w:hanging="360"/>
      </w:pPr>
      <w:rPr>
        <w:rFonts w:ascii="Symbol" w:hAnsi="Symbol" w:cs="Symbol" w:hint="default"/>
      </w:rPr>
    </w:lvl>
    <w:lvl w:ilvl="7" w:tplc="2A7C2E54">
      <w:start w:val="1"/>
      <w:numFmt w:val="bullet"/>
      <w:lvlText w:val="o"/>
      <w:lvlJc w:val="left"/>
      <w:pPr>
        <w:tabs>
          <w:tab w:val="num" w:pos="5760"/>
        </w:tabs>
        <w:ind w:left="5760" w:hanging="360"/>
      </w:pPr>
      <w:rPr>
        <w:rFonts w:ascii="Courier New" w:hAnsi="Courier New" w:cs="Courier New" w:hint="default"/>
      </w:rPr>
    </w:lvl>
    <w:lvl w:ilvl="8" w:tplc="C6121D16">
      <w:start w:val="1"/>
      <w:numFmt w:val="bullet"/>
      <w:lvlText w:val=""/>
      <w:lvlJc w:val="left"/>
      <w:pPr>
        <w:tabs>
          <w:tab w:val="num" w:pos="6480"/>
        </w:tabs>
        <w:ind w:left="6480" w:hanging="360"/>
      </w:pPr>
      <w:rPr>
        <w:rFonts w:ascii="Wingdings" w:hAnsi="Wingdings" w:cs="Wingdings" w:hint="default"/>
      </w:rPr>
    </w:lvl>
  </w:abstractNum>
  <w:abstractNum w:abstractNumId="10">
    <w:nsid w:val="695816F0"/>
    <w:multiLevelType w:val="hybridMultilevel"/>
    <w:tmpl w:val="406A8CA0"/>
    <w:lvl w:ilvl="0" w:tplc="04190017">
      <w:start w:val="1"/>
      <w:numFmt w:val="lowerLetter"/>
      <w:lvlText w:val="%1)"/>
      <w:lvlJc w:val="left"/>
      <w:pPr>
        <w:ind w:left="1996" w:hanging="360"/>
      </w:pPr>
    </w:lvl>
    <w:lvl w:ilvl="1" w:tplc="04190019">
      <w:start w:val="1"/>
      <w:numFmt w:val="lowerLetter"/>
      <w:lvlText w:val="%2."/>
      <w:lvlJc w:val="left"/>
      <w:pPr>
        <w:ind w:left="2716" w:hanging="360"/>
      </w:pPr>
    </w:lvl>
    <w:lvl w:ilvl="2" w:tplc="0419001B">
      <w:start w:val="1"/>
      <w:numFmt w:val="lowerRoman"/>
      <w:lvlText w:val="%3."/>
      <w:lvlJc w:val="right"/>
      <w:pPr>
        <w:ind w:left="3436" w:hanging="180"/>
      </w:pPr>
    </w:lvl>
    <w:lvl w:ilvl="3" w:tplc="0419000F">
      <w:start w:val="1"/>
      <w:numFmt w:val="decimal"/>
      <w:lvlText w:val="%4."/>
      <w:lvlJc w:val="left"/>
      <w:pPr>
        <w:ind w:left="4156" w:hanging="360"/>
      </w:pPr>
    </w:lvl>
    <w:lvl w:ilvl="4" w:tplc="04190019">
      <w:start w:val="1"/>
      <w:numFmt w:val="lowerLetter"/>
      <w:lvlText w:val="%5."/>
      <w:lvlJc w:val="left"/>
      <w:pPr>
        <w:ind w:left="4876" w:hanging="360"/>
      </w:pPr>
    </w:lvl>
    <w:lvl w:ilvl="5" w:tplc="0419001B">
      <w:start w:val="1"/>
      <w:numFmt w:val="lowerRoman"/>
      <w:lvlText w:val="%6."/>
      <w:lvlJc w:val="right"/>
      <w:pPr>
        <w:ind w:left="5596" w:hanging="180"/>
      </w:pPr>
    </w:lvl>
    <w:lvl w:ilvl="6" w:tplc="0419000F">
      <w:start w:val="1"/>
      <w:numFmt w:val="decimal"/>
      <w:lvlText w:val="%7."/>
      <w:lvlJc w:val="left"/>
      <w:pPr>
        <w:ind w:left="6316" w:hanging="360"/>
      </w:pPr>
    </w:lvl>
    <w:lvl w:ilvl="7" w:tplc="04190019">
      <w:start w:val="1"/>
      <w:numFmt w:val="lowerLetter"/>
      <w:lvlText w:val="%8."/>
      <w:lvlJc w:val="left"/>
      <w:pPr>
        <w:ind w:left="7036" w:hanging="360"/>
      </w:pPr>
    </w:lvl>
    <w:lvl w:ilvl="8" w:tplc="0419001B">
      <w:start w:val="1"/>
      <w:numFmt w:val="lowerRoman"/>
      <w:lvlText w:val="%9."/>
      <w:lvlJc w:val="right"/>
      <w:pPr>
        <w:ind w:left="7756" w:hanging="180"/>
      </w:pPr>
    </w:lvl>
  </w:abstractNum>
  <w:abstractNum w:abstractNumId="11">
    <w:nsid w:val="69954036"/>
    <w:multiLevelType w:val="hybridMultilevel"/>
    <w:tmpl w:val="B590C70C"/>
    <w:name w:val="WW8Num12"/>
    <w:lvl w:ilvl="0" w:tplc="75A259A4">
      <w:start w:val="6"/>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6D2C00D3"/>
    <w:multiLevelType w:val="multilevel"/>
    <w:tmpl w:val="ABFA3E36"/>
    <w:styleLink w:val="RTFNum2"/>
    <w:lvl w:ilvl="0">
      <w:start w:val="1"/>
      <w:numFmt w:val="none"/>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nsid w:val="73F66711"/>
    <w:multiLevelType w:val="multilevel"/>
    <w:tmpl w:val="6A84BE2E"/>
    <w:name w:val="WW8Num52"/>
    <w:lvl w:ilvl="0">
      <w:start w:val="5"/>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4">
    <w:nsid w:val="7508179F"/>
    <w:multiLevelType w:val="multilevel"/>
    <w:tmpl w:val="6F3CD9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ascii="Times New Roman" w:hAnsi="Times New Roman" w:cs="Times New Roman" w:hint="default"/>
        <w:i w:val="0"/>
        <w:iCs w:val="0"/>
        <w:color w:val="auto"/>
        <w:sz w:val="28"/>
        <w:szCs w:val="28"/>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2"/>
  </w:num>
  <w:num w:numId="3">
    <w:abstractNumId w:val="0"/>
  </w:num>
  <w:num w:numId="4">
    <w:abstractNumId w:val="1"/>
  </w:num>
  <w:num w:numId="5">
    <w:abstractNumId w:val="5"/>
  </w:num>
  <w:num w:numId="6">
    <w:abstractNumId w:val="3"/>
  </w:num>
  <w:num w:numId="7">
    <w:abstractNumId w:val="9"/>
  </w:num>
  <w:num w:numId="8">
    <w:abstractNumId w:val="4"/>
  </w:num>
  <w:num w:numId="9">
    <w:abstractNumId w:val="12"/>
  </w:num>
  <w:num w:numId="10">
    <w:abstractNumId w:val="14"/>
  </w:num>
  <w:num w:numId="11">
    <w:abstractNumId w:val="6"/>
  </w:num>
  <w:num w:numId="12">
    <w:abstractNumId w:val="7"/>
  </w:num>
  <w:num w:numId="13">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drawingGridHorizontalSpacing w:val="120"/>
  <w:displayHorizontalDrawingGridEvery w:val="2"/>
  <w:characterSpacingControl w:val="doNotCompress"/>
  <w:doNotValidateAgainstSchema/>
  <w:doNotDemarcateInvalidXml/>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937F8"/>
    <w:rsid w:val="000001C1"/>
    <w:rsid w:val="00000545"/>
    <w:rsid w:val="00000B51"/>
    <w:rsid w:val="000023D5"/>
    <w:rsid w:val="00004555"/>
    <w:rsid w:val="00006F7D"/>
    <w:rsid w:val="0000731D"/>
    <w:rsid w:val="000078D9"/>
    <w:rsid w:val="00010108"/>
    <w:rsid w:val="00010317"/>
    <w:rsid w:val="00011A1E"/>
    <w:rsid w:val="00012081"/>
    <w:rsid w:val="00012A96"/>
    <w:rsid w:val="000149D6"/>
    <w:rsid w:val="00016029"/>
    <w:rsid w:val="0001733C"/>
    <w:rsid w:val="00017B03"/>
    <w:rsid w:val="0002005F"/>
    <w:rsid w:val="0002030D"/>
    <w:rsid w:val="000215FF"/>
    <w:rsid w:val="000219BD"/>
    <w:rsid w:val="00024E5C"/>
    <w:rsid w:val="000252D2"/>
    <w:rsid w:val="0002640E"/>
    <w:rsid w:val="00026CBA"/>
    <w:rsid w:val="00035ACA"/>
    <w:rsid w:val="00035B3D"/>
    <w:rsid w:val="00035B6B"/>
    <w:rsid w:val="000404AF"/>
    <w:rsid w:val="000404B3"/>
    <w:rsid w:val="00040DFC"/>
    <w:rsid w:val="00042922"/>
    <w:rsid w:val="00044EC3"/>
    <w:rsid w:val="00045E6B"/>
    <w:rsid w:val="000460FE"/>
    <w:rsid w:val="000468BC"/>
    <w:rsid w:val="000473F6"/>
    <w:rsid w:val="00051301"/>
    <w:rsid w:val="00055351"/>
    <w:rsid w:val="00055756"/>
    <w:rsid w:val="0005657E"/>
    <w:rsid w:val="00056D83"/>
    <w:rsid w:val="000571F1"/>
    <w:rsid w:val="000603C7"/>
    <w:rsid w:val="000605B2"/>
    <w:rsid w:val="00060831"/>
    <w:rsid w:val="00060B8C"/>
    <w:rsid w:val="00061F2D"/>
    <w:rsid w:val="00062559"/>
    <w:rsid w:val="00064928"/>
    <w:rsid w:val="00065655"/>
    <w:rsid w:val="00065FD6"/>
    <w:rsid w:val="00066B30"/>
    <w:rsid w:val="00066F7F"/>
    <w:rsid w:val="000672C4"/>
    <w:rsid w:val="00067BC0"/>
    <w:rsid w:val="00070B29"/>
    <w:rsid w:val="00071242"/>
    <w:rsid w:val="0007172E"/>
    <w:rsid w:val="000724A7"/>
    <w:rsid w:val="00072727"/>
    <w:rsid w:val="00074CA1"/>
    <w:rsid w:val="00075E50"/>
    <w:rsid w:val="00077B81"/>
    <w:rsid w:val="00080511"/>
    <w:rsid w:val="00081AAB"/>
    <w:rsid w:val="00081F11"/>
    <w:rsid w:val="00082984"/>
    <w:rsid w:val="00084223"/>
    <w:rsid w:val="0008604C"/>
    <w:rsid w:val="0008699E"/>
    <w:rsid w:val="000901A8"/>
    <w:rsid w:val="00092869"/>
    <w:rsid w:val="00094519"/>
    <w:rsid w:val="00094D7A"/>
    <w:rsid w:val="0009572F"/>
    <w:rsid w:val="00095FBB"/>
    <w:rsid w:val="0009751C"/>
    <w:rsid w:val="00097EB3"/>
    <w:rsid w:val="000A0D65"/>
    <w:rsid w:val="000A1CFF"/>
    <w:rsid w:val="000A2CE5"/>
    <w:rsid w:val="000A3939"/>
    <w:rsid w:val="000A63E3"/>
    <w:rsid w:val="000B09A0"/>
    <w:rsid w:val="000B111B"/>
    <w:rsid w:val="000B11F1"/>
    <w:rsid w:val="000B1949"/>
    <w:rsid w:val="000B4768"/>
    <w:rsid w:val="000B4E66"/>
    <w:rsid w:val="000B6BCA"/>
    <w:rsid w:val="000B6C63"/>
    <w:rsid w:val="000B6EF6"/>
    <w:rsid w:val="000B7782"/>
    <w:rsid w:val="000B7C27"/>
    <w:rsid w:val="000C0163"/>
    <w:rsid w:val="000C02F3"/>
    <w:rsid w:val="000C06BD"/>
    <w:rsid w:val="000C1F89"/>
    <w:rsid w:val="000C2085"/>
    <w:rsid w:val="000C3BB4"/>
    <w:rsid w:val="000C62D0"/>
    <w:rsid w:val="000C7196"/>
    <w:rsid w:val="000C7970"/>
    <w:rsid w:val="000D00D1"/>
    <w:rsid w:val="000D12AE"/>
    <w:rsid w:val="000D3542"/>
    <w:rsid w:val="000D3FCF"/>
    <w:rsid w:val="000D4406"/>
    <w:rsid w:val="000D5B57"/>
    <w:rsid w:val="000D5F49"/>
    <w:rsid w:val="000D705E"/>
    <w:rsid w:val="000D76B6"/>
    <w:rsid w:val="000D7CDA"/>
    <w:rsid w:val="000D7F53"/>
    <w:rsid w:val="000E0227"/>
    <w:rsid w:val="000E15C0"/>
    <w:rsid w:val="000E3478"/>
    <w:rsid w:val="000E40BE"/>
    <w:rsid w:val="000E44A5"/>
    <w:rsid w:val="000F2442"/>
    <w:rsid w:val="000F3DB8"/>
    <w:rsid w:val="000F4D12"/>
    <w:rsid w:val="000F4F48"/>
    <w:rsid w:val="000F62CA"/>
    <w:rsid w:val="000F6B82"/>
    <w:rsid w:val="000F70B1"/>
    <w:rsid w:val="000F71AC"/>
    <w:rsid w:val="000F7F40"/>
    <w:rsid w:val="00100877"/>
    <w:rsid w:val="00101B44"/>
    <w:rsid w:val="001028E4"/>
    <w:rsid w:val="0010362C"/>
    <w:rsid w:val="00105721"/>
    <w:rsid w:val="001063AD"/>
    <w:rsid w:val="0010720D"/>
    <w:rsid w:val="00107E01"/>
    <w:rsid w:val="00110BA4"/>
    <w:rsid w:val="00111F39"/>
    <w:rsid w:val="0011336A"/>
    <w:rsid w:val="00114DBB"/>
    <w:rsid w:val="001153BA"/>
    <w:rsid w:val="00116ADC"/>
    <w:rsid w:val="00117590"/>
    <w:rsid w:val="00117A95"/>
    <w:rsid w:val="00117C1F"/>
    <w:rsid w:val="00117CB4"/>
    <w:rsid w:val="00120637"/>
    <w:rsid w:val="00122E29"/>
    <w:rsid w:val="0012402B"/>
    <w:rsid w:val="00125424"/>
    <w:rsid w:val="00125AAA"/>
    <w:rsid w:val="0012624B"/>
    <w:rsid w:val="00126FFD"/>
    <w:rsid w:val="00130FB1"/>
    <w:rsid w:val="00132AFF"/>
    <w:rsid w:val="00133220"/>
    <w:rsid w:val="00133D86"/>
    <w:rsid w:val="0013551E"/>
    <w:rsid w:val="0013553F"/>
    <w:rsid w:val="001367D3"/>
    <w:rsid w:val="00136C25"/>
    <w:rsid w:val="00141706"/>
    <w:rsid w:val="00142CD7"/>
    <w:rsid w:val="00143143"/>
    <w:rsid w:val="001436F8"/>
    <w:rsid w:val="001441F0"/>
    <w:rsid w:val="001450AA"/>
    <w:rsid w:val="001463AA"/>
    <w:rsid w:val="001469E0"/>
    <w:rsid w:val="00150D6D"/>
    <w:rsid w:val="001512A6"/>
    <w:rsid w:val="0015153C"/>
    <w:rsid w:val="00152112"/>
    <w:rsid w:val="00152E05"/>
    <w:rsid w:val="00153D4F"/>
    <w:rsid w:val="0015432C"/>
    <w:rsid w:val="001545B6"/>
    <w:rsid w:val="00155233"/>
    <w:rsid w:val="001557F6"/>
    <w:rsid w:val="00157D15"/>
    <w:rsid w:val="00157F9A"/>
    <w:rsid w:val="00160075"/>
    <w:rsid w:val="00160153"/>
    <w:rsid w:val="001603D9"/>
    <w:rsid w:val="0016169C"/>
    <w:rsid w:val="00164574"/>
    <w:rsid w:val="00171517"/>
    <w:rsid w:val="001716AE"/>
    <w:rsid w:val="00172D3B"/>
    <w:rsid w:val="00172DA8"/>
    <w:rsid w:val="00172FE8"/>
    <w:rsid w:val="0017455C"/>
    <w:rsid w:val="00174C11"/>
    <w:rsid w:val="00175F0C"/>
    <w:rsid w:val="001769AE"/>
    <w:rsid w:val="0017702A"/>
    <w:rsid w:val="00177802"/>
    <w:rsid w:val="001809F3"/>
    <w:rsid w:val="00181275"/>
    <w:rsid w:val="00182190"/>
    <w:rsid w:val="00184BED"/>
    <w:rsid w:val="0018571C"/>
    <w:rsid w:val="001906F2"/>
    <w:rsid w:val="00190CB1"/>
    <w:rsid w:val="00193E16"/>
    <w:rsid w:val="00194E3D"/>
    <w:rsid w:val="001951ED"/>
    <w:rsid w:val="001952BE"/>
    <w:rsid w:val="00195A40"/>
    <w:rsid w:val="00195DBF"/>
    <w:rsid w:val="001962F2"/>
    <w:rsid w:val="0019638C"/>
    <w:rsid w:val="00197B86"/>
    <w:rsid w:val="001A10BE"/>
    <w:rsid w:val="001A35E0"/>
    <w:rsid w:val="001A3D20"/>
    <w:rsid w:val="001A3E36"/>
    <w:rsid w:val="001A5CD1"/>
    <w:rsid w:val="001A7F6B"/>
    <w:rsid w:val="001B0B21"/>
    <w:rsid w:val="001B2353"/>
    <w:rsid w:val="001B26B2"/>
    <w:rsid w:val="001B363B"/>
    <w:rsid w:val="001B37FC"/>
    <w:rsid w:val="001B387D"/>
    <w:rsid w:val="001B4685"/>
    <w:rsid w:val="001B4712"/>
    <w:rsid w:val="001B4A99"/>
    <w:rsid w:val="001B4BA2"/>
    <w:rsid w:val="001B6E6F"/>
    <w:rsid w:val="001C0AE2"/>
    <w:rsid w:val="001C1A69"/>
    <w:rsid w:val="001C2718"/>
    <w:rsid w:val="001C4CD7"/>
    <w:rsid w:val="001C56C0"/>
    <w:rsid w:val="001C6D20"/>
    <w:rsid w:val="001C6F1B"/>
    <w:rsid w:val="001C7674"/>
    <w:rsid w:val="001D038B"/>
    <w:rsid w:val="001D1114"/>
    <w:rsid w:val="001D1C81"/>
    <w:rsid w:val="001D3576"/>
    <w:rsid w:val="001D3BB3"/>
    <w:rsid w:val="001D3D83"/>
    <w:rsid w:val="001D3F39"/>
    <w:rsid w:val="001D4A04"/>
    <w:rsid w:val="001D4D59"/>
    <w:rsid w:val="001E13F1"/>
    <w:rsid w:val="001E2303"/>
    <w:rsid w:val="001E3334"/>
    <w:rsid w:val="001E4185"/>
    <w:rsid w:val="001E4D8C"/>
    <w:rsid w:val="001E552A"/>
    <w:rsid w:val="001E5F06"/>
    <w:rsid w:val="001F05F4"/>
    <w:rsid w:val="001F0ADF"/>
    <w:rsid w:val="001F0F8B"/>
    <w:rsid w:val="001F10F6"/>
    <w:rsid w:val="001F15F4"/>
    <w:rsid w:val="001F4658"/>
    <w:rsid w:val="001F4BE2"/>
    <w:rsid w:val="001F50C1"/>
    <w:rsid w:val="001F5C3D"/>
    <w:rsid w:val="001F601C"/>
    <w:rsid w:val="001F6BA0"/>
    <w:rsid w:val="001F7F3D"/>
    <w:rsid w:val="00200218"/>
    <w:rsid w:val="0020042B"/>
    <w:rsid w:val="0020051B"/>
    <w:rsid w:val="00201812"/>
    <w:rsid w:val="00202323"/>
    <w:rsid w:val="002048AD"/>
    <w:rsid w:val="00204D44"/>
    <w:rsid w:val="00205963"/>
    <w:rsid w:val="00205A1E"/>
    <w:rsid w:val="002066EF"/>
    <w:rsid w:val="00206B2C"/>
    <w:rsid w:val="00210319"/>
    <w:rsid w:val="00210BC0"/>
    <w:rsid w:val="002111CF"/>
    <w:rsid w:val="00212400"/>
    <w:rsid w:val="00212679"/>
    <w:rsid w:val="00212D8D"/>
    <w:rsid w:val="00212E0A"/>
    <w:rsid w:val="00213E45"/>
    <w:rsid w:val="00214170"/>
    <w:rsid w:val="002143FD"/>
    <w:rsid w:val="00214D20"/>
    <w:rsid w:val="002150EC"/>
    <w:rsid w:val="00216452"/>
    <w:rsid w:val="00217A0B"/>
    <w:rsid w:val="00221FA4"/>
    <w:rsid w:val="0022223C"/>
    <w:rsid w:val="00222821"/>
    <w:rsid w:val="002233AF"/>
    <w:rsid w:val="00224296"/>
    <w:rsid w:val="00224E97"/>
    <w:rsid w:val="002268CD"/>
    <w:rsid w:val="00226A41"/>
    <w:rsid w:val="00230933"/>
    <w:rsid w:val="00232E80"/>
    <w:rsid w:val="002344BB"/>
    <w:rsid w:val="00234693"/>
    <w:rsid w:val="00234D95"/>
    <w:rsid w:val="002352D2"/>
    <w:rsid w:val="00236469"/>
    <w:rsid w:val="00236846"/>
    <w:rsid w:val="00240EC5"/>
    <w:rsid w:val="00241C07"/>
    <w:rsid w:val="00241FB1"/>
    <w:rsid w:val="002449DA"/>
    <w:rsid w:val="00244D2E"/>
    <w:rsid w:val="00245C1F"/>
    <w:rsid w:val="002461DE"/>
    <w:rsid w:val="002468CF"/>
    <w:rsid w:val="00247F9A"/>
    <w:rsid w:val="00251DCF"/>
    <w:rsid w:val="002538BA"/>
    <w:rsid w:val="0025426D"/>
    <w:rsid w:val="00254811"/>
    <w:rsid w:val="00254934"/>
    <w:rsid w:val="002551EC"/>
    <w:rsid w:val="00255955"/>
    <w:rsid w:val="00255D72"/>
    <w:rsid w:val="00256089"/>
    <w:rsid w:val="00256532"/>
    <w:rsid w:val="00256892"/>
    <w:rsid w:val="00256CEB"/>
    <w:rsid w:val="00257382"/>
    <w:rsid w:val="00262620"/>
    <w:rsid w:val="002633BF"/>
    <w:rsid w:val="00263417"/>
    <w:rsid w:val="00263AA1"/>
    <w:rsid w:val="00263C1C"/>
    <w:rsid w:val="00270B8E"/>
    <w:rsid w:val="00270D75"/>
    <w:rsid w:val="00271566"/>
    <w:rsid w:val="002717F6"/>
    <w:rsid w:val="00271FA7"/>
    <w:rsid w:val="00272421"/>
    <w:rsid w:val="00274D2F"/>
    <w:rsid w:val="00280498"/>
    <w:rsid w:val="002806E6"/>
    <w:rsid w:val="00281FF2"/>
    <w:rsid w:val="00283E8C"/>
    <w:rsid w:val="0028498E"/>
    <w:rsid w:val="00285954"/>
    <w:rsid w:val="00286A3A"/>
    <w:rsid w:val="00287F3B"/>
    <w:rsid w:val="00292999"/>
    <w:rsid w:val="00293535"/>
    <w:rsid w:val="00294D4B"/>
    <w:rsid w:val="00295861"/>
    <w:rsid w:val="002959A1"/>
    <w:rsid w:val="00295E1F"/>
    <w:rsid w:val="00296B7B"/>
    <w:rsid w:val="002A0B40"/>
    <w:rsid w:val="002A1ADA"/>
    <w:rsid w:val="002A1B82"/>
    <w:rsid w:val="002A542E"/>
    <w:rsid w:val="002A752C"/>
    <w:rsid w:val="002B0721"/>
    <w:rsid w:val="002B0E7D"/>
    <w:rsid w:val="002B381B"/>
    <w:rsid w:val="002B386A"/>
    <w:rsid w:val="002B4222"/>
    <w:rsid w:val="002B5131"/>
    <w:rsid w:val="002B5582"/>
    <w:rsid w:val="002B58C0"/>
    <w:rsid w:val="002C01B4"/>
    <w:rsid w:val="002C0F5B"/>
    <w:rsid w:val="002C35E8"/>
    <w:rsid w:val="002C401B"/>
    <w:rsid w:val="002C4C46"/>
    <w:rsid w:val="002C7819"/>
    <w:rsid w:val="002C7C47"/>
    <w:rsid w:val="002D0826"/>
    <w:rsid w:val="002D090A"/>
    <w:rsid w:val="002D6ECB"/>
    <w:rsid w:val="002D70AD"/>
    <w:rsid w:val="002E1518"/>
    <w:rsid w:val="002E1BB7"/>
    <w:rsid w:val="002E1FCF"/>
    <w:rsid w:val="002E27F3"/>
    <w:rsid w:val="002E2864"/>
    <w:rsid w:val="002E34E7"/>
    <w:rsid w:val="002E3E22"/>
    <w:rsid w:val="002E456E"/>
    <w:rsid w:val="002E6C28"/>
    <w:rsid w:val="002E7E6E"/>
    <w:rsid w:val="002F22A1"/>
    <w:rsid w:val="002F44F0"/>
    <w:rsid w:val="002F77E9"/>
    <w:rsid w:val="003019BA"/>
    <w:rsid w:val="00302412"/>
    <w:rsid w:val="003027B5"/>
    <w:rsid w:val="00303D96"/>
    <w:rsid w:val="00304231"/>
    <w:rsid w:val="00305B97"/>
    <w:rsid w:val="00306399"/>
    <w:rsid w:val="00306521"/>
    <w:rsid w:val="003068B8"/>
    <w:rsid w:val="003102EE"/>
    <w:rsid w:val="00310738"/>
    <w:rsid w:val="00310AD0"/>
    <w:rsid w:val="003127B1"/>
    <w:rsid w:val="00313838"/>
    <w:rsid w:val="0031471D"/>
    <w:rsid w:val="0031478D"/>
    <w:rsid w:val="003150E0"/>
    <w:rsid w:val="003169A1"/>
    <w:rsid w:val="0031701A"/>
    <w:rsid w:val="0032034D"/>
    <w:rsid w:val="003225AC"/>
    <w:rsid w:val="00322C05"/>
    <w:rsid w:val="0032432F"/>
    <w:rsid w:val="003269A9"/>
    <w:rsid w:val="00327003"/>
    <w:rsid w:val="003272F0"/>
    <w:rsid w:val="00330109"/>
    <w:rsid w:val="00330D86"/>
    <w:rsid w:val="003310F7"/>
    <w:rsid w:val="0034091C"/>
    <w:rsid w:val="00342D30"/>
    <w:rsid w:val="00343092"/>
    <w:rsid w:val="00344590"/>
    <w:rsid w:val="00344FD2"/>
    <w:rsid w:val="00345032"/>
    <w:rsid w:val="00345093"/>
    <w:rsid w:val="00345B02"/>
    <w:rsid w:val="0034697C"/>
    <w:rsid w:val="0034753B"/>
    <w:rsid w:val="003528FF"/>
    <w:rsid w:val="00355368"/>
    <w:rsid w:val="00356357"/>
    <w:rsid w:val="00357EC2"/>
    <w:rsid w:val="00360A52"/>
    <w:rsid w:val="00360CDD"/>
    <w:rsid w:val="0036240E"/>
    <w:rsid w:val="00362422"/>
    <w:rsid w:val="00364B53"/>
    <w:rsid w:val="00364D4D"/>
    <w:rsid w:val="0036533D"/>
    <w:rsid w:val="00365C5F"/>
    <w:rsid w:val="00365DC5"/>
    <w:rsid w:val="00366B8B"/>
    <w:rsid w:val="003715FD"/>
    <w:rsid w:val="003716F4"/>
    <w:rsid w:val="003722A9"/>
    <w:rsid w:val="003757E5"/>
    <w:rsid w:val="00380AE2"/>
    <w:rsid w:val="00382842"/>
    <w:rsid w:val="00382847"/>
    <w:rsid w:val="00383487"/>
    <w:rsid w:val="003839C7"/>
    <w:rsid w:val="00385416"/>
    <w:rsid w:val="00387795"/>
    <w:rsid w:val="00387DC0"/>
    <w:rsid w:val="003902E1"/>
    <w:rsid w:val="0039131C"/>
    <w:rsid w:val="00392864"/>
    <w:rsid w:val="00393517"/>
    <w:rsid w:val="00393B68"/>
    <w:rsid w:val="00393E8E"/>
    <w:rsid w:val="0039724B"/>
    <w:rsid w:val="00397595"/>
    <w:rsid w:val="003A1398"/>
    <w:rsid w:val="003A348E"/>
    <w:rsid w:val="003A6D34"/>
    <w:rsid w:val="003A6DAA"/>
    <w:rsid w:val="003A715A"/>
    <w:rsid w:val="003B039A"/>
    <w:rsid w:val="003B06D5"/>
    <w:rsid w:val="003B10D5"/>
    <w:rsid w:val="003B1138"/>
    <w:rsid w:val="003B16AE"/>
    <w:rsid w:val="003B2539"/>
    <w:rsid w:val="003B284C"/>
    <w:rsid w:val="003B3FDD"/>
    <w:rsid w:val="003B404A"/>
    <w:rsid w:val="003B4912"/>
    <w:rsid w:val="003B5819"/>
    <w:rsid w:val="003B67A4"/>
    <w:rsid w:val="003B6C2B"/>
    <w:rsid w:val="003B6C89"/>
    <w:rsid w:val="003B7A0C"/>
    <w:rsid w:val="003C442F"/>
    <w:rsid w:val="003C4FBF"/>
    <w:rsid w:val="003C740C"/>
    <w:rsid w:val="003C78A6"/>
    <w:rsid w:val="003D0853"/>
    <w:rsid w:val="003D0934"/>
    <w:rsid w:val="003D2A09"/>
    <w:rsid w:val="003D2CC3"/>
    <w:rsid w:val="003D4014"/>
    <w:rsid w:val="003D4525"/>
    <w:rsid w:val="003D6523"/>
    <w:rsid w:val="003D6B94"/>
    <w:rsid w:val="003D74C0"/>
    <w:rsid w:val="003E0080"/>
    <w:rsid w:val="003E0ECE"/>
    <w:rsid w:val="003E26F6"/>
    <w:rsid w:val="003E2E12"/>
    <w:rsid w:val="003E3D0C"/>
    <w:rsid w:val="003E4401"/>
    <w:rsid w:val="003E4D79"/>
    <w:rsid w:val="003E7808"/>
    <w:rsid w:val="003F10A7"/>
    <w:rsid w:val="003F3732"/>
    <w:rsid w:val="003F40AA"/>
    <w:rsid w:val="003F552D"/>
    <w:rsid w:val="003F79A1"/>
    <w:rsid w:val="00401A1A"/>
    <w:rsid w:val="00402971"/>
    <w:rsid w:val="00404B28"/>
    <w:rsid w:val="00405097"/>
    <w:rsid w:val="0040648E"/>
    <w:rsid w:val="00406F98"/>
    <w:rsid w:val="00412676"/>
    <w:rsid w:val="00413D82"/>
    <w:rsid w:val="00413F14"/>
    <w:rsid w:val="004154E0"/>
    <w:rsid w:val="00422FB9"/>
    <w:rsid w:val="004259DE"/>
    <w:rsid w:val="0042609B"/>
    <w:rsid w:val="00426755"/>
    <w:rsid w:val="00426D98"/>
    <w:rsid w:val="00427040"/>
    <w:rsid w:val="00430164"/>
    <w:rsid w:val="004304A1"/>
    <w:rsid w:val="00430648"/>
    <w:rsid w:val="00430B3A"/>
    <w:rsid w:val="00431C9C"/>
    <w:rsid w:val="00431E78"/>
    <w:rsid w:val="0043461C"/>
    <w:rsid w:val="0043480E"/>
    <w:rsid w:val="00435353"/>
    <w:rsid w:val="00435A0B"/>
    <w:rsid w:val="00435AAB"/>
    <w:rsid w:val="00435BB6"/>
    <w:rsid w:val="00435CEA"/>
    <w:rsid w:val="004369CC"/>
    <w:rsid w:val="00436F56"/>
    <w:rsid w:val="0044051E"/>
    <w:rsid w:val="0044084A"/>
    <w:rsid w:val="00443882"/>
    <w:rsid w:val="004442FF"/>
    <w:rsid w:val="00444FBD"/>
    <w:rsid w:val="0044769F"/>
    <w:rsid w:val="004517FC"/>
    <w:rsid w:val="0045366C"/>
    <w:rsid w:val="00453838"/>
    <w:rsid w:val="004555A5"/>
    <w:rsid w:val="004565C2"/>
    <w:rsid w:val="00456F7E"/>
    <w:rsid w:val="004603B7"/>
    <w:rsid w:val="004603EB"/>
    <w:rsid w:val="004609EA"/>
    <w:rsid w:val="004614A9"/>
    <w:rsid w:val="00461E86"/>
    <w:rsid w:val="00463D77"/>
    <w:rsid w:val="004649E8"/>
    <w:rsid w:val="00465654"/>
    <w:rsid w:val="0046612D"/>
    <w:rsid w:val="004662A8"/>
    <w:rsid w:val="004709E0"/>
    <w:rsid w:val="00471818"/>
    <w:rsid w:val="00475A41"/>
    <w:rsid w:val="00475E36"/>
    <w:rsid w:val="004760EE"/>
    <w:rsid w:val="0047717D"/>
    <w:rsid w:val="00477537"/>
    <w:rsid w:val="00477C3F"/>
    <w:rsid w:val="0048102C"/>
    <w:rsid w:val="004835E2"/>
    <w:rsid w:val="00483D75"/>
    <w:rsid w:val="0048535F"/>
    <w:rsid w:val="0048560E"/>
    <w:rsid w:val="00486B72"/>
    <w:rsid w:val="0048716C"/>
    <w:rsid w:val="004916F4"/>
    <w:rsid w:val="00491846"/>
    <w:rsid w:val="00492D9E"/>
    <w:rsid w:val="004930C4"/>
    <w:rsid w:val="0049318B"/>
    <w:rsid w:val="00493C47"/>
    <w:rsid w:val="00495137"/>
    <w:rsid w:val="004975C2"/>
    <w:rsid w:val="004A1FAB"/>
    <w:rsid w:val="004A2314"/>
    <w:rsid w:val="004A2F97"/>
    <w:rsid w:val="004A3974"/>
    <w:rsid w:val="004A4E65"/>
    <w:rsid w:val="004A506A"/>
    <w:rsid w:val="004A507E"/>
    <w:rsid w:val="004A634E"/>
    <w:rsid w:val="004A7244"/>
    <w:rsid w:val="004A7B60"/>
    <w:rsid w:val="004B157C"/>
    <w:rsid w:val="004B242A"/>
    <w:rsid w:val="004B268D"/>
    <w:rsid w:val="004B29EB"/>
    <w:rsid w:val="004B3C1E"/>
    <w:rsid w:val="004B4748"/>
    <w:rsid w:val="004B60DD"/>
    <w:rsid w:val="004B6447"/>
    <w:rsid w:val="004B7051"/>
    <w:rsid w:val="004B725F"/>
    <w:rsid w:val="004B737F"/>
    <w:rsid w:val="004B73E8"/>
    <w:rsid w:val="004C0063"/>
    <w:rsid w:val="004C222B"/>
    <w:rsid w:val="004C2791"/>
    <w:rsid w:val="004C2D0A"/>
    <w:rsid w:val="004C3764"/>
    <w:rsid w:val="004C376B"/>
    <w:rsid w:val="004C4788"/>
    <w:rsid w:val="004C4F20"/>
    <w:rsid w:val="004C642B"/>
    <w:rsid w:val="004C727D"/>
    <w:rsid w:val="004D028E"/>
    <w:rsid w:val="004D0C4D"/>
    <w:rsid w:val="004D2B25"/>
    <w:rsid w:val="004D40D3"/>
    <w:rsid w:val="004D5961"/>
    <w:rsid w:val="004D5AF4"/>
    <w:rsid w:val="004D5F0F"/>
    <w:rsid w:val="004D6479"/>
    <w:rsid w:val="004D68BB"/>
    <w:rsid w:val="004D73B0"/>
    <w:rsid w:val="004D7F3A"/>
    <w:rsid w:val="004E2B7D"/>
    <w:rsid w:val="004E4B4C"/>
    <w:rsid w:val="004E5076"/>
    <w:rsid w:val="004E5411"/>
    <w:rsid w:val="004E548F"/>
    <w:rsid w:val="004E6475"/>
    <w:rsid w:val="004F0B22"/>
    <w:rsid w:val="004F1B7E"/>
    <w:rsid w:val="004F1C70"/>
    <w:rsid w:val="004F1D73"/>
    <w:rsid w:val="004F2A7A"/>
    <w:rsid w:val="004F3F20"/>
    <w:rsid w:val="004F7222"/>
    <w:rsid w:val="004F7D1E"/>
    <w:rsid w:val="00501C13"/>
    <w:rsid w:val="005023E7"/>
    <w:rsid w:val="00502B30"/>
    <w:rsid w:val="005034CD"/>
    <w:rsid w:val="00505FCB"/>
    <w:rsid w:val="00510155"/>
    <w:rsid w:val="005111FA"/>
    <w:rsid w:val="00512E41"/>
    <w:rsid w:val="00513FA8"/>
    <w:rsid w:val="00514EAD"/>
    <w:rsid w:val="00515A14"/>
    <w:rsid w:val="0051672B"/>
    <w:rsid w:val="0051788E"/>
    <w:rsid w:val="0052000F"/>
    <w:rsid w:val="00521431"/>
    <w:rsid w:val="0052189B"/>
    <w:rsid w:val="005231F2"/>
    <w:rsid w:val="005235E8"/>
    <w:rsid w:val="00523FC8"/>
    <w:rsid w:val="005249DE"/>
    <w:rsid w:val="00526BF6"/>
    <w:rsid w:val="00527200"/>
    <w:rsid w:val="00527391"/>
    <w:rsid w:val="005274DC"/>
    <w:rsid w:val="00527E14"/>
    <w:rsid w:val="0053160D"/>
    <w:rsid w:val="0053216D"/>
    <w:rsid w:val="0053247E"/>
    <w:rsid w:val="00532948"/>
    <w:rsid w:val="00532CBD"/>
    <w:rsid w:val="005379C0"/>
    <w:rsid w:val="0054115D"/>
    <w:rsid w:val="005415AA"/>
    <w:rsid w:val="0054189F"/>
    <w:rsid w:val="00542F51"/>
    <w:rsid w:val="00543153"/>
    <w:rsid w:val="0054411D"/>
    <w:rsid w:val="00544D3C"/>
    <w:rsid w:val="00545648"/>
    <w:rsid w:val="00547D08"/>
    <w:rsid w:val="005507FC"/>
    <w:rsid w:val="00551EB6"/>
    <w:rsid w:val="00552BF2"/>
    <w:rsid w:val="005530AE"/>
    <w:rsid w:val="0055333D"/>
    <w:rsid w:val="005539CB"/>
    <w:rsid w:val="00553A05"/>
    <w:rsid w:val="00554D39"/>
    <w:rsid w:val="005575D0"/>
    <w:rsid w:val="00557DA8"/>
    <w:rsid w:val="005617B2"/>
    <w:rsid w:val="00561E25"/>
    <w:rsid w:val="00563992"/>
    <w:rsid w:val="005645F9"/>
    <w:rsid w:val="00567107"/>
    <w:rsid w:val="00567B90"/>
    <w:rsid w:val="005714C0"/>
    <w:rsid w:val="0057285C"/>
    <w:rsid w:val="00572E5B"/>
    <w:rsid w:val="005737EA"/>
    <w:rsid w:val="00574C9C"/>
    <w:rsid w:val="00575F54"/>
    <w:rsid w:val="005767D0"/>
    <w:rsid w:val="00576A20"/>
    <w:rsid w:val="00577D3A"/>
    <w:rsid w:val="005857C0"/>
    <w:rsid w:val="00585B8B"/>
    <w:rsid w:val="00587BAB"/>
    <w:rsid w:val="00591C6F"/>
    <w:rsid w:val="00594220"/>
    <w:rsid w:val="00594D99"/>
    <w:rsid w:val="0059539E"/>
    <w:rsid w:val="005957E7"/>
    <w:rsid w:val="00596AAC"/>
    <w:rsid w:val="005975D0"/>
    <w:rsid w:val="00597887"/>
    <w:rsid w:val="00597E59"/>
    <w:rsid w:val="005A0596"/>
    <w:rsid w:val="005A1CA7"/>
    <w:rsid w:val="005A2503"/>
    <w:rsid w:val="005A25A2"/>
    <w:rsid w:val="005A2D9A"/>
    <w:rsid w:val="005A489F"/>
    <w:rsid w:val="005A55FC"/>
    <w:rsid w:val="005A5AFD"/>
    <w:rsid w:val="005A5CD0"/>
    <w:rsid w:val="005A7EB7"/>
    <w:rsid w:val="005B0930"/>
    <w:rsid w:val="005B09F0"/>
    <w:rsid w:val="005B0A36"/>
    <w:rsid w:val="005B15AA"/>
    <w:rsid w:val="005B1810"/>
    <w:rsid w:val="005B33A8"/>
    <w:rsid w:val="005B4EE8"/>
    <w:rsid w:val="005B6AFD"/>
    <w:rsid w:val="005B6BF9"/>
    <w:rsid w:val="005B6F49"/>
    <w:rsid w:val="005C07E3"/>
    <w:rsid w:val="005C1EFE"/>
    <w:rsid w:val="005C6554"/>
    <w:rsid w:val="005D16A1"/>
    <w:rsid w:val="005D2535"/>
    <w:rsid w:val="005D4364"/>
    <w:rsid w:val="005D54D6"/>
    <w:rsid w:val="005D5E1A"/>
    <w:rsid w:val="005D61AB"/>
    <w:rsid w:val="005E03DD"/>
    <w:rsid w:val="005E0906"/>
    <w:rsid w:val="005E0EED"/>
    <w:rsid w:val="005E1CBA"/>
    <w:rsid w:val="005E4D32"/>
    <w:rsid w:val="005E6AD1"/>
    <w:rsid w:val="005F06F1"/>
    <w:rsid w:val="005F16C2"/>
    <w:rsid w:val="005F2437"/>
    <w:rsid w:val="005F497E"/>
    <w:rsid w:val="006023B0"/>
    <w:rsid w:val="00602742"/>
    <w:rsid w:val="006032C7"/>
    <w:rsid w:val="00603439"/>
    <w:rsid w:val="00603C33"/>
    <w:rsid w:val="00604BDA"/>
    <w:rsid w:val="006050A2"/>
    <w:rsid w:val="00606900"/>
    <w:rsid w:val="00607935"/>
    <w:rsid w:val="00607F5E"/>
    <w:rsid w:val="0061111A"/>
    <w:rsid w:val="0061265F"/>
    <w:rsid w:val="00614C01"/>
    <w:rsid w:val="00614EE9"/>
    <w:rsid w:val="00615200"/>
    <w:rsid w:val="006153BA"/>
    <w:rsid w:val="006154A9"/>
    <w:rsid w:val="00615503"/>
    <w:rsid w:val="00615553"/>
    <w:rsid w:val="00616A3C"/>
    <w:rsid w:val="0061711C"/>
    <w:rsid w:val="00617B22"/>
    <w:rsid w:val="006209BA"/>
    <w:rsid w:val="006247E4"/>
    <w:rsid w:val="00624A21"/>
    <w:rsid w:val="006254CE"/>
    <w:rsid w:val="0062639F"/>
    <w:rsid w:val="00627526"/>
    <w:rsid w:val="00627A25"/>
    <w:rsid w:val="006308EB"/>
    <w:rsid w:val="00632CB0"/>
    <w:rsid w:val="00635908"/>
    <w:rsid w:val="00636161"/>
    <w:rsid w:val="0063683B"/>
    <w:rsid w:val="00637BA3"/>
    <w:rsid w:val="00643280"/>
    <w:rsid w:val="006433E0"/>
    <w:rsid w:val="006437DC"/>
    <w:rsid w:val="006443C8"/>
    <w:rsid w:val="00644423"/>
    <w:rsid w:val="00645B0D"/>
    <w:rsid w:val="00645D32"/>
    <w:rsid w:val="00647C16"/>
    <w:rsid w:val="00647C64"/>
    <w:rsid w:val="00647F42"/>
    <w:rsid w:val="006525C2"/>
    <w:rsid w:val="00653CF6"/>
    <w:rsid w:val="00654089"/>
    <w:rsid w:val="006557E6"/>
    <w:rsid w:val="006560B8"/>
    <w:rsid w:val="006616B0"/>
    <w:rsid w:val="006617FD"/>
    <w:rsid w:val="006619CF"/>
    <w:rsid w:val="006621B0"/>
    <w:rsid w:val="006622A5"/>
    <w:rsid w:val="00662455"/>
    <w:rsid w:val="006625CB"/>
    <w:rsid w:val="0066327D"/>
    <w:rsid w:val="00663D9A"/>
    <w:rsid w:val="00665025"/>
    <w:rsid w:val="00665AAC"/>
    <w:rsid w:val="00665CF9"/>
    <w:rsid w:val="006665E8"/>
    <w:rsid w:val="00666C43"/>
    <w:rsid w:val="006672C3"/>
    <w:rsid w:val="00670098"/>
    <w:rsid w:val="006705DF"/>
    <w:rsid w:val="006714DD"/>
    <w:rsid w:val="00671D6B"/>
    <w:rsid w:val="006723D5"/>
    <w:rsid w:val="00672D1A"/>
    <w:rsid w:val="00672ECA"/>
    <w:rsid w:val="006747D2"/>
    <w:rsid w:val="00674AFC"/>
    <w:rsid w:val="006757FE"/>
    <w:rsid w:val="00676610"/>
    <w:rsid w:val="00676F5B"/>
    <w:rsid w:val="00677AFB"/>
    <w:rsid w:val="00681E5A"/>
    <w:rsid w:val="00682015"/>
    <w:rsid w:val="00683EF6"/>
    <w:rsid w:val="00684781"/>
    <w:rsid w:val="00690254"/>
    <w:rsid w:val="00692FC4"/>
    <w:rsid w:val="00693925"/>
    <w:rsid w:val="00694E26"/>
    <w:rsid w:val="00696D21"/>
    <w:rsid w:val="006A0331"/>
    <w:rsid w:val="006A05A4"/>
    <w:rsid w:val="006A0AFB"/>
    <w:rsid w:val="006A1D0F"/>
    <w:rsid w:val="006A1E80"/>
    <w:rsid w:val="006A42E1"/>
    <w:rsid w:val="006A5C2F"/>
    <w:rsid w:val="006B115E"/>
    <w:rsid w:val="006B12C7"/>
    <w:rsid w:val="006B2423"/>
    <w:rsid w:val="006B253A"/>
    <w:rsid w:val="006B379B"/>
    <w:rsid w:val="006B4F41"/>
    <w:rsid w:val="006B5630"/>
    <w:rsid w:val="006B6384"/>
    <w:rsid w:val="006B64CE"/>
    <w:rsid w:val="006C0060"/>
    <w:rsid w:val="006C0A7C"/>
    <w:rsid w:val="006C1EC9"/>
    <w:rsid w:val="006C24AE"/>
    <w:rsid w:val="006C2A10"/>
    <w:rsid w:val="006C2D4D"/>
    <w:rsid w:val="006C4898"/>
    <w:rsid w:val="006C5F11"/>
    <w:rsid w:val="006C7127"/>
    <w:rsid w:val="006D15BB"/>
    <w:rsid w:val="006D1879"/>
    <w:rsid w:val="006D18FE"/>
    <w:rsid w:val="006D2356"/>
    <w:rsid w:val="006D30F7"/>
    <w:rsid w:val="006D37A6"/>
    <w:rsid w:val="006D40D5"/>
    <w:rsid w:val="006D4F22"/>
    <w:rsid w:val="006D5817"/>
    <w:rsid w:val="006D588C"/>
    <w:rsid w:val="006D5D49"/>
    <w:rsid w:val="006D5F54"/>
    <w:rsid w:val="006D7A0A"/>
    <w:rsid w:val="006E1D5A"/>
    <w:rsid w:val="006E31CE"/>
    <w:rsid w:val="006E6BC8"/>
    <w:rsid w:val="006F11B2"/>
    <w:rsid w:val="006F12B0"/>
    <w:rsid w:val="006F30AB"/>
    <w:rsid w:val="006F3388"/>
    <w:rsid w:val="006F34A8"/>
    <w:rsid w:val="006F4CCB"/>
    <w:rsid w:val="006F7039"/>
    <w:rsid w:val="006F73BB"/>
    <w:rsid w:val="007002E3"/>
    <w:rsid w:val="0070081D"/>
    <w:rsid w:val="00701F33"/>
    <w:rsid w:val="00703A9B"/>
    <w:rsid w:val="00703E5D"/>
    <w:rsid w:val="007049FF"/>
    <w:rsid w:val="00704E29"/>
    <w:rsid w:val="00706972"/>
    <w:rsid w:val="00707292"/>
    <w:rsid w:val="007108B8"/>
    <w:rsid w:val="0071092B"/>
    <w:rsid w:val="007120C7"/>
    <w:rsid w:val="00712B0C"/>
    <w:rsid w:val="0071444A"/>
    <w:rsid w:val="00714B1D"/>
    <w:rsid w:val="007154A7"/>
    <w:rsid w:val="007174B4"/>
    <w:rsid w:val="00717865"/>
    <w:rsid w:val="00717B55"/>
    <w:rsid w:val="00717BAD"/>
    <w:rsid w:val="00717D3A"/>
    <w:rsid w:val="00721194"/>
    <w:rsid w:val="00721F51"/>
    <w:rsid w:val="00723A84"/>
    <w:rsid w:val="00724B5C"/>
    <w:rsid w:val="0072504B"/>
    <w:rsid w:val="007310CA"/>
    <w:rsid w:val="00733B0E"/>
    <w:rsid w:val="00736962"/>
    <w:rsid w:val="00736BA9"/>
    <w:rsid w:val="007373BB"/>
    <w:rsid w:val="00737D85"/>
    <w:rsid w:val="00740384"/>
    <w:rsid w:val="00740B47"/>
    <w:rsid w:val="00741A8F"/>
    <w:rsid w:val="00742B28"/>
    <w:rsid w:val="00743672"/>
    <w:rsid w:val="00746187"/>
    <w:rsid w:val="00747068"/>
    <w:rsid w:val="00751A92"/>
    <w:rsid w:val="00751B6A"/>
    <w:rsid w:val="0075281C"/>
    <w:rsid w:val="00754962"/>
    <w:rsid w:val="00754D95"/>
    <w:rsid w:val="00755932"/>
    <w:rsid w:val="00757921"/>
    <w:rsid w:val="00760505"/>
    <w:rsid w:val="0076082E"/>
    <w:rsid w:val="007633AF"/>
    <w:rsid w:val="007635BF"/>
    <w:rsid w:val="007655AF"/>
    <w:rsid w:val="00767834"/>
    <w:rsid w:val="00767970"/>
    <w:rsid w:val="007701E3"/>
    <w:rsid w:val="00770AD9"/>
    <w:rsid w:val="0077141B"/>
    <w:rsid w:val="00775529"/>
    <w:rsid w:val="00775F86"/>
    <w:rsid w:val="00776568"/>
    <w:rsid w:val="00777A3D"/>
    <w:rsid w:val="007801FD"/>
    <w:rsid w:val="00782052"/>
    <w:rsid w:val="007823A8"/>
    <w:rsid w:val="00782B4A"/>
    <w:rsid w:val="007854CA"/>
    <w:rsid w:val="00785678"/>
    <w:rsid w:val="00786686"/>
    <w:rsid w:val="00786818"/>
    <w:rsid w:val="00787061"/>
    <w:rsid w:val="00787914"/>
    <w:rsid w:val="007901FE"/>
    <w:rsid w:val="00790742"/>
    <w:rsid w:val="00790CB6"/>
    <w:rsid w:val="00793718"/>
    <w:rsid w:val="00796727"/>
    <w:rsid w:val="007967D6"/>
    <w:rsid w:val="00796EF5"/>
    <w:rsid w:val="00797ED2"/>
    <w:rsid w:val="007A00CF"/>
    <w:rsid w:val="007A199D"/>
    <w:rsid w:val="007A1E90"/>
    <w:rsid w:val="007A1FD5"/>
    <w:rsid w:val="007A2286"/>
    <w:rsid w:val="007A2D25"/>
    <w:rsid w:val="007A38A7"/>
    <w:rsid w:val="007A4208"/>
    <w:rsid w:val="007A4210"/>
    <w:rsid w:val="007A4399"/>
    <w:rsid w:val="007A442B"/>
    <w:rsid w:val="007A4FB2"/>
    <w:rsid w:val="007A6F0C"/>
    <w:rsid w:val="007A780C"/>
    <w:rsid w:val="007A7E92"/>
    <w:rsid w:val="007B02D0"/>
    <w:rsid w:val="007B12B4"/>
    <w:rsid w:val="007B18C0"/>
    <w:rsid w:val="007B1992"/>
    <w:rsid w:val="007B2B18"/>
    <w:rsid w:val="007B2FF2"/>
    <w:rsid w:val="007B4C16"/>
    <w:rsid w:val="007B510A"/>
    <w:rsid w:val="007B5900"/>
    <w:rsid w:val="007B6D14"/>
    <w:rsid w:val="007C04BE"/>
    <w:rsid w:val="007C164E"/>
    <w:rsid w:val="007C1E08"/>
    <w:rsid w:val="007C24DF"/>
    <w:rsid w:val="007C2961"/>
    <w:rsid w:val="007C3C7E"/>
    <w:rsid w:val="007C4714"/>
    <w:rsid w:val="007D13CF"/>
    <w:rsid w:val="007D1442"/>
    <w:rsid w:val="007D234B"/>
    <w:rsid w:val="007D3183"/>
    <w:rsid w:val="007D3A7A"/>
    <w:rsid w:val="007D49FD"/>
    <w:rsid w:val="007D4AB2"/>
    <w:rsid w:val="007D4E20"/>
    <w:rsid w:val="007D5941"/>
    <w:rsid w:val="007D770A"/>
    <w:rsid w:val="007E03F2"/>
    <w:rsid w:val="007E2B01"/>
    <w:rsid w:val="007E47C3"/>
    <w:rsid w:val="007E53CC"/>
    <w:rsid w:val="007E6B45"/>
    <w:rsid w:val="007E7A87"/>
    <w:rsid w:val="007F0D47"/>
    <w:rsid w:val="007F21D3"/>
    <w:rsid w:val="007F349D"/>
    <w:rsid w:val="007F3ECC"/>
    <w:rsid w:val="007F7A0D"/>
    <w:rsid w:val="008026A8"/>
    <w:rsid w:val="008027C1"/>
    <w:rsid w:val="008063EB"/>
    <w:rsid w:val="00806A2A"/>
    <w:rsid w:val="0080733D"/>
    <w:rsid w:val="008073B0"/>
    <w:rsid w:val="00807FA2"/>
    <w:rsid w:val="00811D12"/>
    <w:rsid w:val="008125F9"/>
    <w:rsid w:val="008126FD"/>
    <w:rsid w:val="008130DF"/>
    <w:rsid w:val="0081380F"/>
    <w:rsid w:val="0081592D"/>
    <w:rsid w:val="00817EE5"/>
    <w:rsid w:val="00821191"/>
    <w:rsid w:val="0082316B"/>
    <w:rsid w:val="00823CF1"/>
    <w:rsid w:val="0082616A"/>
    <w:rsid w:val="008265ED"/>
    <w:rsid w:val="008276AE"/>
    <w:rsid w:val="008300A5"/>
    <w:rsid w:val="008302EF"/>
    <w:rsid w:val="00831123"/>
    <w:rsid w:val="00831A11"/>
    <w:rsid w:val="00832057"/>
    <w:rsid w:val="0083293A"/>
    <w:rsid w:val="008330F9"/>
    <w:rsid w:val="008351E7"/>
    <w:rsid w:val="0083670E"/>
    <w:rsid w:val="0084269F"/>
    <w:rsid w:val="0084362B"/>
    <w:rsid w:val="008448BD"/>
    <w:rsid w:val="00844AF7"/>
    <w:rsid w:val="008453C5"/>
    <w:rsid w:val="008460EB"/>
    <w:rsid w:val="00846B00"/>
    <w:rsid w:val="00847801"/>
    <w:rsid w:val="008478DE"/>
    <w:rsid w:val="0085156C"/>
    <w:rsid w:val="00853DAD"/>
    <w:rsid w:val="00857E80"/>
    <w:rsid w:val="00857F59"/>
    <w:rsid w:val="00860B4A"/>
    <w:rsid w:val="00860BD8"/>
    <w:rsid w:val="00862B3A"/>
    <w:rsid w:val="0086302A"/>
    <w:rsid w:val="0086408E"/>
    <w:rsid w:val="00864AE4"/>
    <w:rsid w:val="00867427"/>
    <w:rsid w:val="00870EF2"/>
    <w:rsid w:val="00871346"/>
    <w:rsid w:val="00871BF8"/>
    <w:rsid w:val="008728CE"/>
    <w:rsid w:val="00872B80"/>
    <w:rsid w:val="00875BEB"/>
    <w:rsid w:val="008771BD"/>
    <w:rsid w:val="00877256"/>
    <w:rsid w:val="0088267C"/>
    <w:rsid w:val="00884BA2"/>
    <w:rsid w:val="00884C24"/>
    <w:rsid w:val="00884D2A"/>
    <w:rsid w:val="00886AAC"/>
    <w:rsid w:val="00886D12"/>
    <w:rsid w:val="00887B6E"/>
    <w:rsid w:val="00892392"/>
    <w:rsid w:val="00892C16"/>
    <w:rsid w:val="00892FA2"/>
    <w:rsid w:val="008938E7"/>
    <w:rsid w:val="00893FFA"/>
    <w:rsid w:val="00895E11"/>
    <w:rsid w:val="00896488"/>
    <w:rsid w:val="00896656"/>
    <w:rsid w:val="008967BD"/>
    <w:rsid w:val="00896F78"/>
    <w:rsid w:val="00897300"/>
    <w:rsid w:val="00897FB5"/>
    <w:rsid w:val="008A033F"/>
    <w:rsid w:val="008A0346"/>
    <w:rsid w:val="008A3708"/>
    <w:rsid w:val="008A3FEB"/>
    <w:rsid w:val="008A48A5"/>
    <w:rsid w:val="008A5104"/>
    <w:rsid w:val="008A66FA"/>
    <w:rsid w:val="008A6ADC"/>
    <w:rsid w:val="008A7ED0"/>
    <w:rsid w:val="008B20C7"/>
    <w:rsid w:val="008B21A4"/>
    <w:rsid w:val="008B27D9"/>
    <w:rsid w:val="008B2C16"/>
    <w:rsid w:val="008B383A"/>
    <w:rsid w:val="008B49F6"/>
    <w:rsid w:val="008B50BE"/>
    <w:rsid w:val="008B56BD"/>
    <w:rsid w:val="008B6193"/>
    <w:rsid w:val="008C0DFA"/>
    <w:rsid w:val="008C1062"/>
    <w:rsid w:val="008C1476"/>
    <w:rsid w:val="008C1693"/>
    <w:rsid w:val="008C3FCD"/>
    <w:rsid w:val="008C4990"/>
    <w:rsid w:val="008C7BE0"/>
    <w:rsid w:val="008D0216"/>
    <w:rsid w:val="008D105E"/>
    <w:rsid w:val="008D19DE"/>
    <w:rsid w:val="008D1A11"/>
    <w:rsid w:val="008D2C6D"/>
    <w:rsid w:val="008D3D54"/>
    <w:rsid w:val="008D3EED"/>
    <w:rsid w:val="008D43A6"/>
    <w:rsid w:val="008D5551"/>
    <w:rsid w:val="008D57E5"/>
    <w:rsid w:val="008D5F16"/>
    <w:rsid w:val="008D797E"/>
    <w:rsid w:val="008E05FB"/>
    <w:rsid w:val="008E0B42"/>
    <w:rsid w:val="008E1767"/>
    <w:rsid w:val="008E1BE4"/>
    <w:rsid w:val="008E5A26"/>
    <w:rsid w:val="008E6020"/>
    <w:rsid w:val="008E6F54"/>
    <w:rsid w:val="008F0002"/>
    <w:rsid w:val="008F1020"/>
    <w:rsid w:val="008F2EC7"/>
    <w:rsid w:val="008F2FAD"/>
    <w:rsid w:val="008F616A"/>
    <w:rsid w:val="008F62F3"/>
    <w:rsid w:val="008F714D"/>
    <w:rsid w:val="008F7C00"/>
    <w:rsid w:val="00900527"/>
    <w:rsid w:val="0090066E"/>
    <w:rsid w:val="00900A16"/>
    <w:rsid w:val="00900BD1"/>
    <w:rsid w:val="00901A46"/>
    <w:rsid w:val="00902181"/>
    <w:rsid w:val="0090239D"/>
    <w:rsid w:val="009033E6"/>
    <w:rsid w:val="00903532"/>
    <w:rsid w:val="00903D3A"/>
    <w:rsid w:val="00905A86"/>
    <w:rsid w:val="00906F72"/>
    <w:rsid w:val="00907EC1"/>
    <w:rsid w:val="00910A73"/>
    <w:rsid w:val="00912AA6"/>
    <w:rsid w:val="00914D8D"/>
    <w:rsid w:val="009152FA"/>
    <w:rsid w:val="00915B64"/>
    <w:rsid w:val="00915B6E"/>
    <w:rsid w:val="009176BF"/>
    <w:rsid w:val="00920287"/>
    <w:rsid w:val="009232EF"/>
    <w:rsid w:val="00924C18"/>
    <w:rsid w:val="009254B2"/>
    <w:rsid w:val="009262BE"/>
    <w:rsid w:val="0092654C"/>
    <w:rsid w:val="00930549"/>
    <w:rsid w:val="00931395"/>
    <w:rsid w:val="00931C4A"/>
    <w:rsid w:val="00931F3B"/>
    <w:rsid w:val="00932809"/>
    <w:rsid w:val="009343AB"/>
    <w:rsid w:val="00935772"/>
    <w:rsid w:val="0093625E"/>
    <w:rsid w:val="00937F17"/>
    <w:rsid w:val="00940E70"/>
    <w:rsid w:val="0094176A"/>
    <w:rsid w:val="009426D5"/>
    <w:rsid w:val="00943142"/>
    <w:rsid w:val="00943C06"/>
    <w:rsid w:val="00944877"/>
    <w:rsid w:val="00945160"/>
    <w:rsid w:val="00945626"/>
    <w:rsid w:val="00945B52"/>
    <w:rsid w:val="00945DD6"/>
    <w:rsid w:val="009462C3"/>
    <w:rsid w:val="00946983"/>
    <w:rsid w:val="00947D68"/>
    <w:rsid w:val="00950339"/>
    <w:rsid w:val="0095235A"/>
    <w:rsid w:val="009527CD"/>
    <w:rsid w:val="00952F46"/>
    <w:rsid w:val="009542FB"/>
    <w:rsid w:val="009573B6"/>
    <w:rsid w:val="0095797C"/>
    <w:rsid w:val="00960E69"/>
    <w:rsid w:val="00960EB1"/>
    <w:rsid w:val="009612C8"/>
    <w:rsid w:val="00961692"/>
    <w:rsid w:val="009629E7"/>
    <w:rsid w:val="009631AB"/>
    <w:rsid w:val="00963D71"/>
    <w:rsid w:val="0096428B"/>
    <w:rsid w:val="009649E0"/>
    <w:rsid w:val="00965858"/>
    <w:rsid w:val="009663E5"/>
    <w:rsid w:val="009664C3"/>
    <w:rsid w:val="0096765C"/>
    <w:rsid w:val="009718B1"/>
    <w:rsid w:val="009728EF"/>
    <w:rsid w:val="0097782B"/>
    <w:rsid w:val="00977A07"/>
    <w:rsid w:val="0098057B"/>
    <w:rsid w:val="00980F7D"/>
    <w:rsid w:val="00981F1B"/>
    <w:rsid w:val="0098217D"/>
    <w:rsid w:val="009825F1"/>
    <w:rsid w:val="00983B0D"/>
    <w:rsid w:val="00987723"/>
    <w:rsid w:val="009877AF"/>
    <w:rsid w:val="00987937"/>
    <w:rsid w:val="00994869"/>
    <w:rsid w:val="00994FF9"/>
    <w:rsid w:val="0099591A"/>
    <w:rsid w:val="00996796"/>
    <w:rsid w:val="00997194"/>
    <w:rsid w:val="009A1F7D"/>
    <w:rsid w:val="009A2719"/>
    <w:rsid w:val="009A2C11"/>
    <w:rsid w:val="009A47FD"/>
    <w:rsid w:val="009A5D36"/>
    <w:rsid w:val="009B37DD"/>
    <w:rsid w:val="009B3930"/>
    <w:rsid w:val="009B4025"/>
    <w:rsid w:val="009B4CA9"/>
    <w:rsid w:val="009B5A44"/>
    <w:rsid w:val="009B63D4"/>
    <w:rsid w:val="009B7E65"/>
    <w:rsid w:val="009C0C15"/>
    <w:rsid w:val="009C19F1"/>
    <w:rsid w:val="009C1BA2"/>
    <w:rsid w:val="009C2B44"/>
    <w:rsid w:val="009C2E58"/>
    <w:rsid w:val="009C35DA"/>
    <w:rsid w:val="009C3AA1"/>
    <w:rsid w:val="009C4510"/>
    <w:rsid w:val="009C4894"/>
    <w:rsid w:val="009C5075"/>
    <w:rsid w:val="009C538D"/>
    <w:rsid w:val="009C54D9"/>
    <w:rsid w:val="009C56A9"/>
    <w:rsid w:val="009C7F29"/>
    <w:rsid w:val="009D17DE"/>
    <w:rsid w:val="009D3CC2"/>
    <w:rsid w:val="009D737B"/>
    <w:rsid w:val="009D75D3"/>
    <w:rsid w:val="009E0EA6"/>
    <w:rsid w:val="009E1390"/>
    <w:rsid w:val="009E159A"/>
    <w:rsid w:val="009E22AF"/>
    <w:rsid w:val="009E4157"/>
    <w:rsid w:val="009E4661"/>
    <w:rsid w:val="009E4B8A"/>
    <w:rsid w:val="009E57DD"/>
    <w:rsid w:val="009E6907"/>
    <w:rsid w:val="009E72DD"/>
    <w:rsid w:val="009E754F"/>
    <w:rsid w:val="009E7FE5"/>
    <w:rsid w:val="009F0921"/>
    <w:rsid w:val="009F0B91"/>
    <w:rsid w:val="009F1815"/>
    <w:rsid w:val="009F21C0"/>
    <w:rsid w:val="009F3133"/>
    <w:rsid w:val="009F5BFC"/>
    <w:rsid w:val="009F617A"/>
    <w:rsid w:val="009F67BC"/>
    <w:rsid w:val="00A00089"/>
    <w:rsid w:val="00A01666"/>
    <w:rsid w:val="00A02F23"/>
    <w:rsid w:val="00A033D2"/>
    <w:rsid w:val="00A0395E"/>
    <w:rsid w:val="00A05320"/>
    <w:rsid w:val="00A07203"/>
    <w:rsid w:val="00A078AD"/>
    <w:rsid w:val="00A102F3"/>
    <w:rsid w:val="00A1118E"/>
    <w:rsid w:val="00A11CE3"/>
    <w:rsid w:val="00A127F7"/>
    <w:rsid w:val="00A133D3"/>
    <w:rsid w:val="00A150A4"/>
    <w:rsid w:val="00A16A74"/>
    <w:rsid w:val="00A20797"/>
    <w:rsid w:val="00A2124F"/>
    <w:rsid w:val="00A216C5"/>
    <w:rsid w:val="00A22EBA"/>
    <w:rsid w:val="00A24EB6"/>
    <w:rsid w:val="00A267F8"/>
    <w:rsid w:val="00A26E16"/>
    <w:rsid w:val="00A30536"/>
    <w:rsid w:val="00A31A45"/>
    <w:rsid w:val="00A32218"/>
    <w:rsid w:val="00A3374A"/>
    <w:rsid w:val="00A34711"/>
    <w:rsid w:val="00A349FC"/>
    <w:rsid w:val="00A34A73"/>
    <w:rsid w:val="00A34A8E"/>
    <w:rsid w:val="00A34F23"/>
    <w:rsid w:val="00A35553"/>
    <w:rsid w:val="00A3631F"/>
    <w:rsid w:val="00A365B5"/>
    <w:rsid w:val="00A36DCA"/>
    <w:rsid w:val="00A4112B"/>
    <w:rsid w:val="00A4152A"/>
    <w:rsid w:val="00A44859"/>
    <w:rsid w:val="00A44B95"/>
    <w:rsid w:val="00A5179B"/>
    <w:rsid w:val="00A51F2A"/>
    <w:rsid w:val="00A52251"/>
    <w:rsid w:val="00A525A0"/>
    <w:rsid w:val="00A56597"/>
    <w:rsid w:val="00A566D4"/>
    <w:rsid w:val="00A60E89"/>
    <w:rsid w:val="00A61050"/>
    <w:rsid w:val="00A61924"/>
    <w:rsid w:val="00A626C7"/>
    <w:rsid w:val="00A64823"/>
    <w:rsid w:val="00A649F4"/>
    <w:rsid w:val="00A66BFD"/>
    <w:rsid w:val="00A674B6"/>
    <w:rsid w:val="00A675F5"/>
    <w:rsid w:val="00A67C33"/>
    <w:rsid w:val="00A704B1"/>
    <w:rsid w:val="00A713CD"/>
    <w:rsid w:val="00A742C5"/>
    <w:rsid w:val="00A7596B"/>
    <w:rsid w:val="00A76B04"/>
    <w:rsid w:val="00A77AF3"/>
    <w:rsid w:val="00A810BC"/>
    <w:rsid w:val="00A828EC"/>
    <w:rsid w:val="00A82F1A"/>
    <w:rsid w:val="00A83D0A"/>
    <w:rsid w:val="00A8465D"/>
    <w:rsid w:val="00A84772"/>
    <w:rsid w:val="00A8569B"/>
    <w:rsid w:val="00A9149C"/>
    <w:rsid w:val="00A91EDD"/>
    <w:rsid w:val="00A92012"/>
    <w:rsid w:val="00A92696"/>
    <w:rsid w:val="00A94164"/>
    <w:rsid w:val="00A95908"/>
    <w:rsid w:val="00A95BD1"/>
    <w:rsid w:val="00A96289"/>
    <w:rsid w:val="00A966DC"/>
    <w:rsid w:val="00AA059A"/>
    <w:rsid w:val="00AA084E"/>
    <w:rsid w:val="00AA1582"/>
    <w:rsid w:val="00AA5586"/>
    <w:rsid w:val="00AA74EC"/>
    <w:rsid w:val="00AB17BD"/>
    <w:rsid w:val="00AB2EE5"/>
    <w:rsid w:val="00AB4044"/>
    <w:rsid w:val="00AB50B4"/>
    <w:rsid w:val="00AB5A85"/>
    <w:rsid w:val="00AB6756"/>
    <w:rsid w:val="00AC0327"/>
    <w:rsid w:val="00AC2476"/>
    <w:rsid w:val="00AC3CC3"/>
    <w:rsid w:val="00AC3D48"/>
    <w:rsid w:val="00AC439B"/>
    <w:rsid w:val="00AC47B1"/>
    <w:rsid w:val="00AC599B"/>
    <w:rsid w:val="00AC605B"/>
    <w:rsid w:val="00AC63A0"/>
    <w:rsid w:val="00AC7DA9"/>
    <w:rsid w:val="00AD1458"/>
    <w:rsid w:val="00AD3899"/>
    <w:rsid w:val="00AD4E3E"/>
    <w:rsid w:val="00AD4E4C"/>
    <w:rsid w:val="00AD77C2"/>
    <w:rsid w:val="00AD7853"/>
    <w:rsid w:val="00AD7B28"/>
    <w:rsid w:val="00AE0105"/>
    <w:rsid w:val="00AE034F"/>
    <w:rsid w:val="00AE1440"/>
    <w:rsid w:val="00AE17D1"/>
    <w:rsid w:val="00AE2A06"/>
    <w:rsid w:val="00AE2DA4"/>
    <w:rsid w:val="00AE3507"/>
    <w:rsid w:val="00AE401D"/>
    <w:rsid w:val="00AE43E4"/>
    <w:rsid w:val="00AE4A22"/>
    <w:rsid w:val="00AE4EDA"/>
    <w:rsid w:val="00AE572C"/>
    <w:rsid w:val="00AE5BCA"/>
    <w:rsid w:val="00AE5C51"/>
    <w:rsid w:val="00AE62D9"/>
    <w:rsid w:val="00AE6695"/>
    <w:rsid w:val="00AE6A90"/>
    <w:rsid w:val="00AE6E2B"/>
    <w:rsid w:val="00AE6E42"/>
    <w:rsid w:val="00AE7B91"/>
    <w:rsid w:val="00AE7F34"/>
    <w:rsid w:val="00AF058B"/>
    <w:rsid w:val="00AF101C"/>
    <w:rsid w:val="00AF2ADD"/>
    <w:rsid w:val="00AF31BD"/>
    <w:rsid w:val="00AF3E6A"/>
    <w:rsid w:val="00AF6893"/>
    <w:rsid w:val="00B00AB6"/>
    <w:rsid w:val="00B00CB2"/>
    <w:rsid w:val="00B02B4C"/>
    <w:rsid w:val="00B03F3F"/>
    <w:rsid w:val="00B04A7E"/>
    <w:rsid w:val="00B06953"/>
    <w:rsid w:val="00B069B8"/>
    <w:rsid w:val="00B06FF3"/>
    <w:rsid w:val="00B07E6F"/>
    <w:rsid w:val="00B13CB2"/>
    <w:rsid w:val="00B14051"/>
    <w:rsid w:val="00B14052"/>
    <w:rsid w:val="00B14E57"/>
    <w:rsid w:val="00B153F0"/>
    <w:rsid w:val="00B169C6"/>
    <w:rsid w:val="00B16C15"/>
    <w:rsid w:val="00B172A2"/>
    <w:rsid w:val="00B17485"/>
    <w:rsid w:val="00B22B4F"/>
    <w:rsid w:val="00B2432E"/>
    <w:rsid w:val="00B24EAB"/>
    <w:rsid w:val="00B25F4F"/>
    <w:rsid w:val="00B27E08"/>
    <w:rsid w:val="00B27E3B"/>
    <w:rsid w:val="00B27F58"/>
    <w:rsid w:val="00B331ED"/>
    <w:rsid w:val="00B34734"/>
    <w:rsid w:val="00B34FA0"/>
    <w:rsid w:val="00B35D33"/>
    <w:rsid w:val="00B36C5F"/>
    <w:rsid w:val="00B36CA3"/>
    <w:rsid w:val="00B41E5D"/>
    <w:rsid w:val="00B45BDA"/>
    <w:rsid w:val="00B46778"/>
    <w:rsid w:val="00B46933"/>
    <w:rsid w:val="00B50F25"/>
    <w:rsid w:val="00B52327"/>
    <w:rsid w:val="00B523ED"/>
    <w:rsid w:val="00B53B8E"/>
    <w:rsid w:val="00B546B8"/>
    <w:rsid w:val="00B65617"/>
    <w:rsid w:val="00B6648E"/>
    <w:rsid w:val="00B6753A"/>
    <w:rsid w:val="00B70EFE"/>
    <w:rsid w:val="00B729ED"/>
    <w:rsid w:val="00B73819"/>
    <w:rsid w:val="00B741C2"/>
    <w:rsid w:val="00B7538C"/>
    <w:rsid w:val="00B762C6"/>
    <w:rsid w:val="00B808C4"/>
    <w:rsid w:val="00B81DE5"/>
    <w:rsid w:val="00B81FBC"/>
    <w:rsid w:val="00B82AB1"/>
    <w:rsid w:val="00B82CD2"/>
    <w:rsid w:val="00B85138"/>
    <w:rsid w:val="00B86718"/>
    <w:rsid w:val="00B869BF"/>
    <w:rsid w:val="00B86F72"/>
    <w:rsid w:val="00B878DA"/>
    <w:rsid w:val="00B91145"/>
    <w:rsid w:val="00B91E6E"/>
    <w:rsid w:val="00B92BB6"/>
    <w:rsid w:val="00B93E39"/>
    <w:rsid w:val="00B940D9"/>
    <w:rsid w:val="00B9443B"/>
    <w:rsid w:val="00B95BE3"/>
    <w:rsid w:val="00B96A40"/>
    <w:rsid w:val="00B96DCE"/>
    <w:rsid w:val="00B977D6"/>
    <w:rsid w:val="00BA21D7"/>
    <w:rsid w:val="00BA280B"/>
    <w:rsid w:val="00BA2BA0"/>
    <w:rsid w:val="00BA3D21"/>
    <w:rsid w:val="00BA58F5"/>
    <w:rsid w:val="00BA5DE7"/>
    <w:rsid w:val="00BA76E8"/>
    <w:rsid w:val="00BA79EF"/>
    <w:rsid w:val="00BB0C4C"/>
    <w:rsid w:val="00BB38CF"/>
    <w:rsid w:val="00BB3A21"/>
    <w:rsid w:val="00BB4E7F"/>
    <w:rsid w:val="00BB52C8"/>
    <w:rsid w:val="00BB551E"/>
    <w:rsid w:val="00BB6DEF"/>
    <w:rsid w:val="00BC19EA"/>
    <w:rsid w:val="00BC1B06"/>
    <w:rsid w:val="00BC20B2"/>
    <w:rsid w:val="00BC21DF"/>
    <w:rsid w:val="00BC3AD3"/>
    <w:rsid w:val="00BC40A1"/>
    <w:rsid w:val="00BC63F8"/>
    <w:rsid w:val="00BD257C"/>
    <w:rsid w:val="00BD3523"/>
    <w:rsid w:val="00BD391E"/>
    <w:rsid w:val="00BD3BF6"/>
    <w:rsid w:val="00BD3D5F"/>
    <w:rsid w:val="00BD51EA"/>
    <w:rsid w:val="00BD5A70"/>
    <w:rsid w:val="00BD5C0D"/>
    <w:rsid w:val="00BD5FBF"/>
    <w:rsid w:val="00BD6043"/>
    <w:rsid w:val="00BD7F29"/>
    <w:rsid w:val="00BE119F"/>
    <w:rsid w:val="00BE178D"/>
    <w:rsid w:val="00BE3808"/>
    <w:rsid w:val="00BE4054"/>
    <w:rsid w:val="00BE425F"/>
    <w:rsid w:val="00BE4286"/>
    <w:rsid w:val="00BE526D"/>
    <w:rsid w:val="00BE571E"/>
    <w:rsid w:val="00BE6760"/>
    <w:rsid w:val="00BE6A54"/>
    <w:rsid w:val="00BE6D69"/>
    <w:rsid w:val="00BE786B"/>
    <w:rsid w:val="00BE7A77"/>
    <w:rsid w:val="00BF25A4"/>
    <w:rsid w:val="00BF316A"/>
    <w:rsid w:val="00BF3908"/>
    <w:rsid w:val="00BF3ACD"/>
    <w:rsid w:val="00BF46BB"/>
    <w:rsid w:val="00BF498D"/>
    <w:rsid w:val="00BF4C72"/>
    <w:rsid w:val="00BF5AF0"/>
    <w:rsid w:val="00BF5B4C"/>
    <w:rsid w:val="00BF6E10"/>
    <w:rsid w:val="00BF77BB"/>
    <w:rsid w:val="00C00084"/>
    <w:rsid w:val="00C014F8"/>
    <w:rsid w:val="00C01ADC"/>
    <w:rsid w:val="00C01E96"/>
    <w:rsid w:val="00C056EB"/>
    <w:rsid w:val="00C059F3"/>
    <w:rsid w:val="00C05AAC"/>
    <w:rsid w:val="00C067E4"/>
    <w:rsid w:val="00C06EF8"/>
    <w:rsid w:val="00C1000D"/>
    <w:rsid w:val="00C12CF7"/>
    <w:rsid w:val="00C12EDA"/>
    <w:rsid w:val="00C14C36"/>
    <w:rsid w:val="00C14FCB"/>
    <w:rsid w:val="00C15EAD"/>
    <w:rsid w:val="00C20199"/>
    <w:rsid w:val="00C20D9C"/>
    <w:rsid w:val="00C21609"/>
    <w:rsid w:val="00C25CF5"/>
    <w:rsid w:val="00C264BA"/>
    <w:rsid w:val="00C27256"/>
    <w:rsid w:val="00C3028F"/>
    <w:rsid w:val="00C31CA9"/>
    <w:rsid w:val="00C33889"/>
    <w:rsid w:val="00C35ACE"/>
    <w:rsid w:val="00C35DE1"/>
    <w:rsid w:val="00C3737B"/>
    <w:rsid w:val="00C37D12"/>
    <w:rsid w:val="00C40547"/>
    <w:rsid w:val="00C407EA"/>
    <w:rsid w:val="00C40845"/>
    <w:rsid w:val="00C40D32"/>
    <w:rsid w:val="00C41537"/>
    <w:rsid w:val="00C42BF3"/>
    <w:rsid w:val="00C43F3F"/>
    <w:rsid w:val="00C448C9"/>
    <w:rsid w:val="00C44A08"/>
    <w:rsid w:val="00C44D5A"/>
    <w:rsid w:val="00C44F36"/>
    <w:rsid w:val="00C44FC7"/>
    <w:rsid w:val="00C507FF"/>
    <w:rsid w:val="00C5346A"/>
    <w:rsid w:val="00C539D4"/>
    <w:rsid w:val="00C5400E"/>
    <w:rsid w:val="00C5478F"/>
    <w:rsid w:val="00C5505C"/>
    <w:rsid w:val="00C55BE2"/>
    <w:rsid w:val="00C56191"/>
    <w:rsid w:val="00C578CB"/>
    <w:rsid w:val="00C602F3"/>
    <w:rsid w:val="00C6114F"/>
    <w:rsid w:val="00C62620"/>
    <w:rsid w:val="00C62B65"/>
    <w:rsid w:val="00C646FC"/>
    <w:rsid w:val="00C647B2"/>
    <w:rsid w:val="00C6561E"/>
    <w:rsid w:val="00C656D5"/>
    <w:rsid w:val="00C658C7"/>
    <w:rsid w:val="00C6701A"/>
    <w:rsid w:val="00C678A5"/>
    <w:rsid w:val="00C67C60"/>
    <w:rsid w:val="00C70818"/>
    <w:rsid w:val="00C70C50"/>
    <w:rsid w:val="00C75102"/>
    <w:rsid w:val="00C77C94"/>
    <w:rsid w:val="00C77CB2"/>
    <w:rsid w:val="00C8074E"/>
    <w:rsid w:val="00C807CE"/>
    <w:rsid w:val="00C82694"/>
    <w:rsid w:val="00C82D9D"/>
    <w:rsid w:val="00C83041"/>
    <w:rsid w:val="00C83863"/>
    <w:rsid w:val="00C8396E"/>
    <w:rsid w:val="00C83976"/>
    <w:rsid w:val="00C8545C"/>
    <w:rsid w:val="00C85CF2"/>
    <w:rsid w:val="00C86C68"/>
    <w:rsid w:val="00C9001E"/>
    <w:rsid w:val="00C902E3"/>
    <w:rsid w:val="00C90735"/>
    <w:rsid w:val="00C91001"/>
    <w:rsid w:val="00C92698"/>
    <w:rsid w:val="00C92B95"/>
    <w:rsid w:val="00C9399A"/>
    <w:rsid w:val="00C93D2A"/>
    <w:rsid w:val="00C95DF6"/>
    <w:rsid w:val="00C9677B"/>
    <w:rsid w:val="00C97917"/>
    <w:rsid w:val="00CA019D"/>
    <w:rsid w:val="00CA0470"/>
    <w:rsid w:val="00CA069E"/>
    <w:rsid w:val="00CA0799"/>
    <w:rsid w:val="00CA0F60"/>
    <w:rsid w:val="00CA0FD9"/>
    <w:rsid w:val="00CA1B42"/>
    <w:rsid w:val="00CA2C76"/>
    <w:rsid w:val="00CA5141"/>
    <w:rsid w:val="00CA5F91"/>
    <w:rsid w:val="00CA6E9B"/>
    <w:rsid w:val="00CB0245"/>
    <w:rsid w:val="00CB0B99"/>
    <w:rsid w:val="00CB1089"/>
    <w:rsid w:val="00CB1527"/>
    <w:rsid w:val="00CB17E8"/>
    <w:rsid w:val="00CB24D8"/>
    <w:rsid w:val="00CB43B7"/>
    <w:rsid w:val="00CB4DDD"/>
    <w:rsid w:val="00CB588E"/>
    <w:rsid w:val="00CB6C90"/>
    <w:rsid w:val="00CB7081"/>
    <w:rsid w:val="00CB7560"/>
    <w:rsid w:val="00CB7578"/>
    <w:rsid w:val="00CB7E42"/>
    <w:rsid w:val="00CC007F"/>
    <w:rsid w:val="00CC19F3"/>
    <w:rsid w:val="00CC34B0"/>
    <w:rsid w:val="00CC433B"/>
    <w:rsid w:val="00CC65E3"/>
    <w:rsid w:val="00CC7A70"/>
    <w:rsid w:val="00CD54CA"/>
    <w:rsid w:val="00CD6413"/>
    <w:rsid w:val="00CD73C0"/>
    <w:rsid w:val="00CD7A3E"/>
    <w:rsid w:val="00CD7E7B"/>
    <w:rsid w:val="00CE0A14"/>
    <w:rsid w:val="00CE0AC5"/>
    <w:rsid w:val="00CE1669"/>
    <w:rsid w:val="00CE2822"/>
    <w:rsid w:val="00CE2B02"/>
    <w:rsid w:val="00CE514D"/>
    <w:rsid w:val="00CE60F8"/>
    <w:rsid w:val="00CE63A6"/>
    <w:rsid w:val="00CE722C"/>
    <w:rsid w:val="00CE7F87"/>
    <w:rsid w:val="00CF0E6A"/>
    <w:rsid w:val="00CF177D"/>
    <w:rsid w:val="00CF3932"/>
    <w:rsid w:val="00CF4FC1"/>
    <w:rsid w:val="00D003C1"/>
    <w:rsid w:val="00D02866"/>
    <w:rsid w:val="00D03394"/>
    <w:rsid w:val="00D033AF"/>
    <w:rsid w:val="00D04221"/>
    <w:rsid w:val="00D05646"/>
    <w:rsid w:val="00D0691F"/>
    <w:rsid w:val="00D06BED"/>
    <w:rsid w:val="00D108CA"/>
    <w:rsid w:val="00D11C02"/>
    <w:rsid w:val="00D14A4E"/>
    <w:rsid w:val="00D14EDA"/>
    <w:rsid w:val="00D157C4"/>
    <w:rsid w:val="00D16007"/>
    <w:rsid w:val="00D16545"/>
    <w:rsid w:val="00D16FF2"/>
    <w:rsid w:val="00D175D5"/>
    <w:rsid w:val="00D209AA"/>
    <w:rsid w:val="00D210E1"/>
    <w:rsid w:val="00D2275C"/>
    <w:rsid w:val="00D23B0F"/>
    <w:rsid w:val="00D23D69"/>
    <w:rsid w:val="00D23DA1"/>
    <w:rsid w:val="00D26816"/>
    <w:rsid w:val="00D27A5F"/>
    <w:rsid w:val="00D3068D"/>
    <w:rsid w:val="00D31DE3"/>
    <w:rsid w:val="00D3365A"/>
    <w:rsid w:val="00D339A7"/>
    <w:rsid w:val="00D358F9"/>
    <w:rsid w:val="00D35A42"/>
    <w:rsid w:val="00D35C0C"/>
    <w:rsid w:val="00D35EAB"/>
    <w:rsid w:val="00D35FFD"/>
    <w:rsid w:val="00D3668C"/>
    <w:rsid w:val="00D37BDE"/>
    <w:rsid w:val="00D42227"/>
    <w:rsid w:val="00D42736"/>
    <w:rsid w:val="00D4307D"/>
    <w:rsid w:val="00D43170"/>
    <w:rsid w:val="00D44745"/>
    <w:rsid w:val="00D47129"/>
    <w:rsid w:val="00D47B80"/>
    <w:rsid w:val="00D506E7"/>
    <w:rsid w:val="00D51601"/>
    <w:rsid w:val="00D51A6A"/>
    <w:rsid w:val="00D51AA9"/>
    <w:rsid w:val="00D529F3"/>
    <w:rsid w:val="00D52D2F"/>
    <w:rsid w:val="00D52E6D"/>
    <w:rsid w:val="00D537D4"/>
    <w:rsid w:val="00D53EE7"/>
    <w:rsid w:val="00D544C5"/>
    <w:rsid w:val="00D54A58"/>
    <w:rsid w:val="00D54C28"/>
    <w:rsid w:val="00D564C5"/>
    <w:rsid w:val="00D57B8B"/>
    <w:rsid w:val="00D60021"/>
    <w:rsid w:val="00D61921"/>
    <w:rsid w:val="00D61C44"/>
    <w:rsid w:val="00D62C54"/>
    <w:rsid w:val="00D64717"/>
    <w:rsid w:val="00D64D25"/>
    <w:rsid w:val="00D652D3"/>
    <w:rsid w:val="00D66E78"/>
    <w:rsid w:val="00D726CB"/>
    <w:rsid w:val="00D73A92"/>
    <w:rsid w:val="00D75D0E"/>
    <w:rsid w:val="00D76661"/>
    <w:rsid w:val="00D76ED2"/>
    <w:rsid w:val="00D77A47"/>
    <w:rsid w:val="00D8039F"/>
    <w:rsid w:val="00D80518"/>
    <w:rsid w:val="00D82FF0"/>
    <w:rsid w:val="00D833B3"/>
    <w:rsid w:val="00D85075"/>
    <w:rsid w:val="00D852EF"/>
    <w:rsid w:val="00D856F5"/>
    <w:rsid w:val="00D8611F"/>
    <w:rsid w:val="00D8668D"/>
    <w:rsid w:val="00D8714E"/>
    <w:rsid w:val="00D873F6"/>
    <w:rsid w:val="00D87F7B"/>
    <w:rsid w:val="00D90538"/>
    <w:rsid w:val="00D90852"/>
    <w:rsid w:val="00D916B9"/>
    <w:rsid w:val="00D91D02"/>
    <w:rsid w:val="00D93AE9"/>
    <w:rsid w:val="00D94501"/>
    <w:rsid w:val="00D94602"/>
    <w:rsid w:val="00D94C0E"/>
    <w:rsid w:val="00D962AC"/>
    <w:rsid w:val="00D97566"/>
    <w:rsid w:val="00DA11B6"/>
    <w:rsid w:val="00DA1FE8"/>
    <w:rsid w:val="00DA2100"/>
    <w:rsid w:val="00DA2497"/>
    <w:rsid w:val="00DA2E64"/>
    <w:rsid w:val="00DA3081"/>
    <w:rsid w:val="00DA4F29"/>
    <w:rsid w:val="00DA63D9"/>
    <w:rsid w:val="00DA7146"/>
    <w:rsid w:val="00DB06C3"/>
    <w:rsid w:val="00DB0C2B"/>
    <w:rsid w:val="00DB0F59"/>
    <w:rsid w:val="00DB1C57"/>
    <w:rsid w:val="00DB3977"/>
    <w:rsid w:val="00DB3D37"/>
    <w:rsid w:val="00DB6277"/>
    <w:rsid w:val="00DB6515"/>
    <w:rsid w:val="00DC125E"/>
    <w:rsid w:val="00DC2795"/>
    <w:rsid w:val="00DC4412"/>
    <w:rsid w:val="00DC6126"/>
    <w:rsid w:val="00DD091F"/>
    <w:rsid w:val="00DD1A74"/>
    <w:rsid w:val="00DD1FBD"/>
    <w:rsid w:val="00DD25BB"/>
    <w:rsid w:val="00DD3E2B"/>
    <w:rsid w:val="00DD4666"/>
    <w:rsid w:val="00DD48EF"/>
    <w:rsid w:val="00DD4B68"/>
    <w:rsid w:val="00DD513B"/>
    <w:rsid w:val="00DD6512"/>
    <w:rsid w:val="00DD6909"/>
    <w:rsid w:val="00DD6AB1"/>
    <w:rsid w:val="00DE1A9B"/>
    <w:rsid w:val="00DE2761"/>
    <w:rsid w:val="00DE316A"/>
    <w:rsid w:val="00DE3B82"/>
    <w:rsid w:val="00DE4928"/>
    <w:rsid w:val="00DE701C"/>
    <w:rsid w:val="00DF004C"/>
    <w:rsid w:val="00DF033B"/>
    <w:rsid w:val="00DF2CBE"/>
    <w:rsid w:val="00DF4199"/>
    <w:rsid w:val="00DF4299"/>
    <w:rsid w:val="00DF4541"/>
    <w:rsid w:val="00DF4C83"/>
    <w:rsid w:val="00E000CE"/>
    <w:rsid w:val="00E008F8"/>
    <w:rsid w:val="00E0380F"/>
    <w:rsid w:val="00E03B23"/>
    <w:rsid w:val="00E03D2D"/>
    <w:rsid w:val="00E069F7"/>
    <w:rsid w:val="00E10052"/>
    <w:rsid w:val="00E10135"/>
    <w:rsid w:val="00E102A6"/>
    <w:rsid w:val="00E103D9"/>
    <w:rsid w:val="00E10DFF"/>
    <w:rsid w:val="00E11B90"/>
    <w:rsid w:val="00E15593"/>
    <w:rsid w:val="00E15640"/>
    <w:rsid w:val="00E1591E"/>
    <w:rsid w:val="00E20EB7"/>
    <w:rsid w:val="00E21740"/>
    <w:rsid w:val="00E225FD"/>
    <w:rsid w:val="00E23162"/>
    <w:rsid w:val="00E242D3"/>
    <w:rsid w:val="00E243B2"/>
    <w:rsid w:val="00E25950"/>
    <w:rsid w:val="00E279E3"/>
    <w:rsid w:val="00E30359"/>
    <w:rsid w:val="00E306EF"/>
    <w:rsid w:val="00E30DA9"/>
    <w:rsid w:val="00E32F32"/>
    <w:rsid w:val="00E3494D"/>
    <w:rsid w:val="00E34A00"/>
    <w:rsid w:val="00E35018"/>
    <w:rsid w:val="00E35307"/>
    <w:rsid w:val="00E361D7"/>
    <w:rsid w:val="00E362B8"/>
    <w:rsid w:val="00E36A11"/>
    <w:rsid w:val="00E36B59"/>
    <w:rsid w:val="00E37449"/>
    <w:rsid w:val="00E377C0"/>
    <w:rsid w:val="00E41C7F"/>
    <w:rsid w:val="00E42580"/>
    <w:rsid w:val="00E4300A"/>
    <w:rsid w:val="00E43EED"/>
    <w:rsid w:val="00E43FEF"/>
    <w:rsid w:val="00E44DDC"/>
    <w:rsid w:val="00E454C9"/>
    <w:rsid w:val="00E45604"/>
    <w:rsid w:val="00E46036"/>
    <w:rsid w:val="00E5114B"/>
    <w:rsid w:val="00E519E3"/>
    <w:rsid w:val="00E51E7C"/>
    <w:rsid w:val="00E53AA9"/>
    <w:rsid w:val="00E53FED"/>
    <w:rsid w:val="00E5459D"/>
    <w:rsid w:val="00E55325"/>
    <w:rsid w:val="00E56393"/>
    <w:rsid w:val="00E56AD1"/>
    <w:rsid w:val="00E606C2"/>
    <w:rsid w:val="00E615E2"/>
    <w:rsid w:val="00E6195E"/>
    <w:rsid w:val="00E62A12"/>
    <w:rsid w:val="00E6341B"/>
    <w:rsid w:val="00E63836"/>
    <w:rsid w:val="00E63A9B"/>
    <w:rsid w:val="00E64421"/>
    <w:rsid w:val="00E70D5F"/>
    <w:rsid w:val="00E70E43"/>
    <w:rsid w:val="00E72A66"/>
    <w:rsid w:val="00E73E42"/>
    <w:rsid w:val="00E74489"/>
    <w:rsid w:val="00E76946"/>
    <w:rsid w:val="00E7788D"/>
    <w:rsid w:val="00E823FA"/>
    <w:rsid w:val="00E83006"/>
    <w:rsid w:val="00E832A7"/>
    <w:rsid w:val="00E83F24"/>
    <w:rsid w:val="00E85530"/>
    <w:rsid w:val="00E90293"/>
    <w:rsid w:val="00E9062E"/>
    <w:rsid w:val="00E90E14"/>
    <w:rsid w:val="00E914A6"/>
    <w:rsid w:val="00E92B7E"/>
    <w:rsid w:val="00E92F2D"/>
    <w:rsid w:val="00E9303A"/>
    <w:rsid w:val="00E937F8"/>
    <w:rsid w:val="00E968FD"/>
    <w:rsid w:val="00E97003"/>
    <w:rsid w:val="00EA0106"/>
    <w:rsid w:val="00EA26AC"/>
    <w:rsid w:val="00EA2955"/>
    <w:rsid w:val="00EA77E5"/>
    <w:rsid w:val="00EB0E3B"/>
    <w:rsid w:val="00EB2085"/>
    <w:rsid w:val="00EB71C6"/>
    <w:rsid w:val="00EB74E1"/>
    <w:rsid w:val="00EB7B13"/>
    <w:rsid w:val="00EB7EA8"/>
    <w:rsid w:val="00EC0072"/>
    <w:rsid w:val="00EC0452"/>
    <w:rsid w:val="00EC2BD2"/>
    <w:rsid w:val="00EC32BE"/>
    <w:rsid w:val="00EC352D"/>
    <w:rsid w:val="00EC4A7C"/>
    <w:rsid w:val="00EC4F97"/>
    <w:rsid w:val="00EC55E6"/>
    <w:rsid w:val="00EC60D6"/>
    <w:rsid w:val="00EC7309"/>
    <w:rsid w:val="00ED1EEE"/>
    <w:rsid w:val="00ED1F6A"/>
    <w:rsid w:val="00ED2634"/>
    <w:rsid w:val="00ED2DA5"/>
    <w:rsid w:val="00ED2EB9"/>
    <w:rsid w:val="00ED60A4"/>
    <w:rsid w:val="00EE1EE4"/>
    <w:rsid w:val="00EE20FA"/>
    <w:rsid w:val="00EE3730"/>
    <w:rsid w:val="00EE4EF0"/>
    <w:rsid w:val="00EE5235"/>
    <w:rsid w:val="00EE5452"/>
    <w:rsid w:val="00EE71AC"/>
    <w:rsid w:val="00EF093E"/>
    <w:rsid w:val="00EF095E"/>
    <w:rsid w:val="00EF27DC"/>
    <w:rsid w:val="00EF280D"/>
    <w:rsid w:val="00EF2D75"/>
    <w:rsid w:val="00EF333D"/>
    <w:rsid w:val="00EF4087"/>
    <w:rsid w:val="00EF426C"/>
    <w:rsid w:val="00EF43F7"/>
    <w:rsid w:val="00EF4AE4"/>
    <w:rsid w:val="00EF6831"/>
    <w:rsid w:val="00EF7982"/>
    <w:rsid w:val="00F001A7"/>
    <w:rsid w:val="00F010C7"/>
    <w:rsid w:val="00F01728"/>
    <w:rsid w:val="00F02A97"/>
    <w:rsid w:val="00F04A3E"/>
    <w:rsid w:val="00F05BBB"/>
    <w:rsid w:val="00F06AA0"/>
    <w:rsid w:val="00F078DB"/>
    <w:rsid w:val="00F1257A"/>
    <w:rsid w:val="00F137ED"/>
    <w:rsid w:val="00F14C01"/>
    <w:rsid w:val="00F16261"/>
    <w:rsid w:val="00F16456"/>
    <w:rsid w:val="00F16809"/>
    <w:rsid w:val="00F169C3"/>
    <w:rsid w:val="00F171C5"/>
    <w:rsid w:val="00F202E0"/>
    <w:rsid w:val="00F20C43"/>
    <w:rsid w:val="00F210D2"/>
    <w:rsid w:val="00F2134E"/>
    <w:rsid w:val="00F21EB7"/>
    <w:rsid w:val="00F239ED"/>
    <w:rsid w:val="00F24638"/>
    <w:rsid w:val="00F24B19"/>
    <w:rsid w:val="00F2579F"/>
    <w:rsid w:val="00F30077"/>
    <w:rsid w:val="00F30149"/>
    <w:rsid w:val="00F3164C"/>
    <w:rsid w:val="00F31B55"/>
    <w:rsid w:val="00F33F5D"/>
    <w:rsid w:val="00F342FC"/>
    <w:rsid w:val="00F35895"/>
    <w:rsid w:val="00F364E8"/>
    <w:rsid w:val="00F36AAF"/>
    <w:rsid w:val="00F37E27"/>
    <w:rsid w:val="00F37F93"/>
    <w:rsid w:val="00F40489"/>
    <w:rsid w:val="00F4185D"/>
    <w:rsid w:val="00F41B13"/>
    <w:rsid w:val="00F42089"/>
    <w:rsid w:val="00F439E3"/>
    <w:rsid w:val="00F44638"/>
    <w:rsid w:val="00F44AE6"/>
    <w:rsid w:val="00F45CB1"/>
    <w:rsid w:val="00F45DBF"/>
    <w:rsid w:val="00F46143"/>
    <w:rsid w:val="00F4656D"/>
    <w:rsid w:val="00F46E37"/>
    <w:rsid w:val="00F5062E"/>
    <w:rsid w:val="00F53262"/>
    <w:rsid w:val="00F558A2"/>
    <w:rsid w:val="00F559AD"/>
    <w:rsid w:val="00F56FC2"/>
    <w:rsid w:val="00F57701"/>
    <w:rsid w:val="00F65507"/>
    <w:rsid w:val="00F65E19"/>
    <w:rsid w:val="00F7030B"/>
    <w:rsid w:val="00F70383"/>
    <w:rsid w:val="00F70756"/>
    <w:rsid w:val="00F72C23"/>
    <w:rsid w:val="00F72F80"/>
    <w:rsid w:val="00F73016"/>
    <w:rsid w:val="00F73460"/>
    <w:rsid w:val="00F737D9"/>
    <w:rsid w:val="00F74218"/>
    <w:rsid w:val="00F744CC"/>
    <w:rsid w:val="00F81D73"/>
    <w:rsid w:val="00F835DC"/>
    <w:rsid w:val="00F84132"/>
    <w:rsid w:val="00F84275"/>
    <w:rsid w:val="00F86A7C"/>
    <w:rsid w:val="00F9036C"/>
    <w:rsid w:val="00F905BE"/>
    <w:rsid w:val="00F90D0E"/>
    <w:rsid w:val="00F919BF"/>
    <w:rsid w:val="00FA07F8"/>
    <w:rsid w:val="00FA0AC7"/>
    <w:rsid w:val="00FA1345"/>
    <w:rsid w:val="00FA36B4"/>
    <w:rsid w:val="00FA3E38"/>
    <w:rsid w:val="00FA42E7"/>
    <w:rsid w:val="00FA553E"/>
    <w:rsid w:val="00FA61F6"/>
    <w:rsid w:val="00FA67E6"/>
    <w:rsid w:val="00FA7C2F"/>
    <w:rsid w:val="00FB6DEC"/>
    <w:rsid w:val="00FB6EA0"/>
    <w:rsid w:val="00FB7D93"/>
    <w:rsid w:val="00FC0F43"/>
    <w:rsid w:val="00FC4347"/>
    <w:rsid w:val="00FC4424"/>
    <w:rsid w:val="00FC6004"/>
    <w:rsid w:val="00FC6249"/>
    <w:rsid w:val="00FD05A2"/>
    <w:rsid w:val="00FD0C2A"/>
    <w:rsid w:val="00FD15B7"/>
    <w:rsid w:val="00FD2F90"/>
    <w:rsid w:val="00FD7258"/>
    <w:rsid w:val="00FD7BE1"/>
    <w:rsid w:val="00FE02A1"/>
    <w:rsid w:val="00FE3C75"/>
    <w:rsid w:val="00FE4265"/>
    <w:rsid w:val="00FE622E"/>
    <w:rsid w:val="00FE62D1"/>
    <w:rsid w:val="00FE64CC"/>
    <w:rsid w:val="00FE716B"/>
    <w:rsid w:val="00FE7492"/>
    <w:rsid w:val="00FF142D"/>
    <w:rsid w:val="00FF1DFC"/>
    <w:rsid w:val="00FF4FE6"/>
    <w:rsid w:val="00FF59E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E937F8"/>
    <w:rPr>
      <w:sz w:val="24"/>
      <w:szCs w:val="24"/>
    </w:rPr>
  </w:style>
  <w:style w:type="paragraph" w:styleId="1">
    <w:name w:val="heading 1"/>
    <w:aliases w:val="(Раздела),(Раздела)1,Head 1"/>
    <w:basedOn w:val="a"/>
    <w:next w:val="a"/>
    <w:link w:val="10"/>
    <w:uiPriority w:val="99"/>
    <w:qFormat/>
    <w:rsid w:val="00E937F8"/>
    <w:pPr>
      <w:keepNext/>
      <w:spacing w:before="240" w:after="60"/>
      <w:jc w:val="center"/>
      <w:outlineLvl w:val="0"/>
    </w:pPr>
    <w:rPr>
      <w:b/>
      <w:bCs/>
      <w:kern w:val="28"/>
      <w:sz w:val="36"/>
      <w:szCs w:val="36"/>
    </w:rPr>
  </w:style>
  <w:style w:type="paragraph" w:styleId="23">
    <w:name w:val="heading 2"/>
    <w:basedOn w:val="a"/>
    <w:next w:val="a"/>
    <w:link w:val="24"/>
    <w:uiPriority w:val="99"/>
    <w:qFormat/>
    <w:rsid w:val="00101B44"/>
    <w:pPr>
      <w:keepNext/>
      <w:spacing w:before="240" w:after="60"/>
      <w:outlineLvl w:val="1"/>
    </w:pPr>
    <w:rPr>
      <w:b/>
      <w:bCs/>
      <w:sz w:val="28"/>
      <w:szCs w:val="28"/>
      <w:lang/>
    </w:rPr>
  </w:style>
  <w:style w:type="paragraph" w:styleId="30">
    <w:name w:val="heading 3"/>
    <w:basedOn w:val="a"/>
    <w:next w:val="a"/>
    <w:link w:val="31"/>
    <w:uiPriority w:val="99"/>
    <w:qFormat/>
    <w:rsid w:val="00116ADC"/>
    <w:pPr>
      <w:keepNext/>
      <w:jc w:val="center"/>
      <w:outlineLvl w:val="2"/>
    </w:pPr>
    <w:rPr>
      <w:sz w:val="28"/>
      <w:szCs w:val="28"/>
      <w:lang w:val="en-US"/>
    </w:rPr>
  </w:style>
  <w:style w:type="paragraph" w:styleId="40">
    <w:name w:val="heading 4"/>
    <w:basedOn w:val="a"/>
    <w:next w:val="a"/>
    <w:link w:val="41"/>
    <w:uiPriority w:val="99"/>
    <w:qFormat/>
    <w:rsid w:val="00E937F8"/>
    <w:pPr>
      <w:keepNext/>
      <w:spacing w:line="360" w:lineRule="exact"/>
      <w:jc w:val="center"/>
      <w:outlineLvl w:val="3"/>
    </w:pPr>
    <w:rPr>
      <w:b/>
      <w:bCs/>
    </w:rPr>
  </w:style>
  <w:style w:type="paragraph" w:styleId="5">
    <w:name w:val="heading 5"/>
    <w:basedOn w:val="a"/>
    <w:next w:val="a"/>
    <w:link w:val="50"/>
    <w:uiPriority w:val="99"/>
    <w:qFormat/>
    <w:rsid w:val="00116ADC"/>
    <w:pPr>
      <w:keepNext/>
      <w:jc w:val="both"/>
      <w:outlineLvl w:val="4"/>
    </w:pPr>
    <w:rPr>
      <w:b/>
      <w:bCs/>
    </w:rPr>
  </w:style>
  <w:style w:type="paragraph" w:styleId="6">
    <w:name w:val="heading 6"/>
    <w:basedOn w:val="a"/>
    <w:next w:val="a"/>
    <w:link w:val="60"/>
    <w:uiPriority w:val="99"/>
    <w:qFormat/>
    <w:rsid w:val="00116ADC"/>
    <w:pPr>
      <w:spacing w:after="120" w:line="360" w:lineRule="auto"/>
      <w:jc w:val="center"/>
      <w:outlineLvl w:val="5"/>
    </w:pPr>
    <w:rPr>
      <w:rFonts w:ascii="Cambria" w:hAnsi="Cambria"/>
      <w:caps/>
      <w:color w:val="943634"/>
      <w:spacing w:val="10"/>
      <w:sz w:val="20"/>
      <w:szCs w:val="20"/>
    </w:rPr>
  </w:style>
  <w:style w:type="paragraph" w:styleId="7">
    <w:name w:val="heading 7"/>
    <w:basedOn w:val="a"/>
    <w:next w:val="a"/>
    <w:link w:val="70"/>
    <w:uiPriority w:val="99"/>
    <w:qFormat/>
    <w:rsid w:val="00116ADC"/>
    <w:pPr>
      <w:spacing w:after="120" w:line="360" w:lineRule="auto"/>
      <w:jc w:val="center"/>
      <w:outlineLvl w:val="6"/>
    </w:pPr>
    <w:rPr>
      <w:rFonts w:ascii="Cambria" w:hAnsi="Cambria"/>
      <w:i/>
      <w:iCs/>
      <w:caps/>
      <w:color w:val="943634"/>
      <w:spacing w:val="10"/>
      <w:sz w:val="20"/>
      <w:szCs w:val="20"/>
    </w:rPr>
  </w:style>
  <w:style w:type="paragraph" w:styleId="8">
    <w:name w:val="heading 8"/>
    <w:basedOn w:val="a"/>
    <w:next w:val="a"/>
    <w:link w:val="80"/>
    <w:uiPriority w:val="99"/>
    <w:qFormat/>
    <w:rsid w:val="00116ADC"/>
    <w:pPr>
      <w:spacing w:after="120" w:line="360" w:lineRule="auto"/>
      <w:jc w:val="center"/>
      <w:outlineLvl w:val="7"/>
    </w:pPr>
    <w:rPr>
      <w:rFonts w:ascii="Cambria" w:hAnsi="Cambria"/>
      <w:caps/>
      <w:spacing w:val="10"/>
      <w:sz w:val="20"/>
      <w:szCs w:val="20"/>
    </w:rPr>
  </w:style>
  <w:style w:type="paragraph" w:styleId="9">
    <w:name w:val="heading 9"/>
    <w:basedOn w:val="a"/>
    <w:next w:val="a"/>
    <w:link w:val="90"/>
    <w:uiPriority w:val="99"/>
    <w:qFormat/>
    <w:rsid w:val="00116ADC"/>
    <w:pPr>
      <w:spacing w:after="120" w:line="360" w:lineRule="auto"/>
      <w:jc w:val="center"/>
      <w:outlineLvl w:val="8"/>
    </w:pPr>
    <w:rPr>
      <w:rFonts w:ascii="Cambria" w:hAnsi="Cambria"/>
      <w:i/>
      <w:iCs/>
      <w:caps/>
      <w:spacing w:val="1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aliases w:val="(Раздела) Char,(Раздела)1 Char,Head 1 Char"/>
    <w:uiPriority w:val="99"/>
    <w:locked/>
    <w:rsid w:val="00116ADC"/>
    <w:rPr>
      <w:b/>
      <w:bCs/>
      <w:sz w:val="28"/>
      <w:szCs w:val="28"/>
    </w:rPr>
  </w:style>
  <w:style w:type="character" w:customStyle="1" w:styleId="Heading2Char">
    <w:name w:val="Heading 2 Char"/>
    <w:uiPriority w:val="99"/>
    <w:locked/>
    <w:rsid w:val="00074CA1"/>
    <w:rPr>
      <w:rFonts w:ascii="Arial" w:hAnsi="Arial" w:cs="Arial"/>
      <w:b/>
      <w:bCs/>
      <w:i/>
      <w:iCs/>
      <w:sz w:val="28"/>
      <w:szCs w:val="28"/>
      <w:lang w:val="ru-RU" w:eastAsia="ru-RU"/>
    </w:rPr>
  </w:style>
  <w:style w:type="character" w:customStyle="1" w:styleId="Heading3Char">
    <w:name w:val="Heading 3 Char"/>
    <w:uiPriority w:val="99"/>
    <w:locked/>
    <w:rsid w:val="00074CA1"/>
    <w:rPr>
      <w:sz w:val="28"/>
      <w:szCs w:val="28"/>
      <w:lang w:val="en-US" w:eastAsia="ru-RU"/>
    </w:rPr>
  </w:style>
  <w:style w:type="character" w:customStyle="1" w:styleId="Heading4Char">
    <w:name w:val="Heading 4 Char"/>
    <w:uiPriority w:val="99"/>
    <w:locked/>
    <w:rsid w:val="00074CA1"/>
    <w:rPr>
      <w:b/>
      <w:bCs/>
      <w:sz w:val="28"/>
      <w:szCs w:val="28"/>
      <w:lang w:val="ru-RU" w:eastAsia="ru-RU"/>
    </w:rPr>
  </w:style>
  <w:style w:type="character" w:customStyle="1" w:styleId="Heading5Char">
    <w:name w:val="Heading 5 Char"/>
    <w:uiPriority w:val="99"/>
    <w:locked/>
    <w:rsid w:val="00074CA1"/>
    <w:rPr>
      <w:b/>
      <w:bCs/>
      <w:sz w:val="24"/>
      <w:szCs w:val="24"/>
      <w:lang w:val="ru-RU" w:eastAsia="ru-RU"/>
    </w:rPr>
  </w:style>
  <w:style w:type="character" w:customStyle="1" w:styleId="Heading6Char">
    <w:name w:val="Heading 6 Char"/>
    <w:uiPriority w:val="99"/>
    <w:locked/>
    <w:rsid w:val="00074CA1"/>
    <w:rPr>
      <w:rFonts w:ascii="Cambria" w:hAnsi="Cambria" w:cs="Cambria"/>
      <w:caps/>
      <w:color w:val="943634"/>
      <w:spacing w:val="10"/>
      <w:lang w:val="ru-RU" w:eastAsia="ru-RU"/>
    </w:rPr>
  </w:style>
  <w:style w:type="character" w:customStyle="1" w:styleId="Heading7Char">
    <w:name w:val="Heading 7 Char"/>
    <w:uiPriority w:val="99"/>
    <w:locked/>
    <w:rsid w:val="00074CA1"/>
    <w:rPr>
      <w:rFonts w:ascii="Cambria" w:hAnsi="Cambria" w:cs="Cambria"/>
      <w:i/>
      <w:iCs/>
      <w:caps/>
      <w:color w:val="943634"/>
      <w:spacing w:val="10"/>
      <w:lang w:val="ru-RU" w:eastAsia="ru-RU"/>
    </w:rPr>
  </w:style>
  <w:style w:type="character" w:customStyle="1" w:styleId="Heading8Char">
    <w:name w:val="Heading 8 Char"/>
    <w:uiPriority w:val="99"/>
    <w:locked/>
    <w:rsid w:val="00074CA1"/>
    <w:rPr>
      <w:rFonts w:ascii="Cambria" w:hAnsi="Cambria" w:cs="Cambria"/>
      <w:caps/>
      <w:spacing w:val="10"/>
      <w:lang w:val="ru-RU" w:eastAsia="ru-RU"/>
    </w:rPr>
  </w:style>
  <w:style w:type="character" w:customStyle="1" w:styleId="Heading9Char">
    <w:name w:val="Heading 9 Char"/>
    <w:uiPriority w:val="99"/>
    <w:locked/>
    <w:rsid w:val="00074CA1"/>
    <w:rPr>
      <w:rFonts w:ascii="Cambria" w:hAnsi="Cambria" w:cs="Cambria"/>
      <w:i/>
      <w:iCs/>
      <w:caps/>
      <w:spacing w:val="10"/>
      <w:lang w:val="ru-RU" w:eastAsia="ru-RU"/>
    </w:rPr>
  </w:style>
  <w:style w:type="paragraph" w:customStyle="1" w:styleId="11">
    <w:name w:val="1"/>
    <w:basedOn w:val="a"/>
    <w:uiPriority w:val="99"/>
    <w:rsid w:val="00E937F8"/>
    <w:pPr>
      <w:spacing w:after="160" w:line="240" w:lineRule="exact"/>
    </w:pPr>
    <w:rPr>
      <w:sz w:val="20"/>
      <w:szCs w:val="20"/>
      <w:lang w:eastAsia="zh-CN"/>
    </w:rPr>
  </w:style>
  <w:style w:type="paragraph" w:styleId="22">
    <w:name w:val="Body Text 2"/>
    <w:basedOn w:val="a"/>
    <w:link w:val="25"/>
    <w:uiPriority w:val="99"/>
    <w:rsid w:val="00E937F8"/>
    <w:pPr>
      <w:numPr>
        <w:ilvl w:val="1"/>
        <w:numId w:val="7"/>
      </w:numPr>
      <w:spacing w:after="60"/>
      <w:jc w:val="both"/>
    </w:pPr>
    <w:rPr>
      <w:lang/>
    </w:rPr>
  </w:style>
  <w:style w:type="character" w:customStyle="1" w:styleId="BodyText2Char">
    <w:name w:val="Body Text 2 Char"/>
    <w:uiPriority w:val="99"/>
    <w:locked/>
    <w:rsid w:val="00074CA1"/>
    <w:rPr>
      <w:rFonts w:ascii="Cambria" w:hAnsi="Cambria" w:cs="Cambria"/>
      <w:sz w:val="24"/>
      <w:szCs w:val="24"/>
      <w:lang w:val="en-US" w:eastAsia="ru-RU"/>
    </w:rPr>
  </w:style>
  <w:style w:type="paragraph" w:styleId="21">
    <w:name w:val="List Bullet 2"/>
    <w:basedOn w:val="a"/>
    <w:autoRedefine/>
    <w:uiPriority w:val="99"/>
    <w:rsid w:val="00E937F8"/>
    <w:pPr>
      <w:numPr>
        <w:ilvl w:val="1"/>
        <w:numId w:val="5"/>
      </w:numPr>
      <w:tabs>
        <w:tab w:val="clear" w:pos="567"/>
        <w:tab w:val="num" w:pos="643"/>
      </w:tabs>
      <w:spacing w:after="60"/>
      <w:ind w:left="643" w:hanging="360"/>
      <w:jc w:val="both"/>
    </w:pPr>
  </w:style>
  <w:style w:type="paragraph" w:customStyle="1" w:styleId="3">
    <w:name w:val="Стиль3"/>
    <w:basedOn w:val="26"/>
    <w:link w:val="32"/>
    <w:uiPriority w:val="99"/>
    <w:rsid w:val="00E937F8"/>
    <w:pPr>
      <w:widowControl w:val="0"/>
      <w:numPr>
        <w:numId w:val="5"/>
      </w:numPr>
      <w:tabs>
        <w:tab w:val="clear" w:pos="567"/>
        <w:tab w:val="num" w:pos="227"/>
      </w:tabs>
      <w:adjustRightInd w:val="0"/>
      <w:spacing w:after="0" w:line="240" w:lineRule="auto"/>
      <w:ind w:left="0" w:firstLine="0"/>
      <w:textAlignment w:val="baseline"/>
    </w:pPr>
    <w:rPr>
      <w:lang/>
    </w:rPr>
  </w:style>
  <w:style w:type="paragraph" w:styleId="26">
    <w:name w:val="Body Text Indent 2"/>
    <w:basedOn w:val="a"/>
    <w:link w:val="27"/>
    <w:uiPriority w:val="99"/>
    <w:rsid w:val="00E937F8"/>
    <w:pPr>
      <w:spacing w:after="120" w:line="480" w:lineRule="auto"/>
      <w:ind w:left="283"/>
      <w:jc w:val="both"/>
    </w:pPr>
  </w:style>
  <w:style w:type="character" w:customStyle="1" w:styleId="BodyTextIndent2Char">
    <w:name w:val="Body Text Indent 2 Char"/>
    <w:uiPriority w:val="99"/>
    <w:locked/>
    <w:rsid w:val="00074CA1"/>
    <w:rPr>
      <w:lang w:val="ru-RU" w:eastAsia="ru-RU"/>
    </w:rPr>
  </w:style>
  <w:style w:type="paragraph" w:customStyle="1" w:styleId="a3">
    <w:name w:val="Íîðìàëüíûé"/>
    <w:uiPriority w:val="99"/>
    <w:semiHidden/>
    <w:rsid w:val="00E937F8"/>
    <w:rPr>
      <w:rFonts w:ascii="Courier" w:hAnsi="Courier" w:cs="Courier"/>
      <w:sz w:val="24"/>
      <w:szCs w:val="24"/>
      <w:lang w:val="en-GB"/>
    </w:rPr>
  </w:style>
  <w:style w:type="character" w:customStyle="1" w:styleId="a4">
    <w:name w:val="Основной шрифт"/>
    <w:uiPriority w:val="99"/>
    <w:semiHidden/>
    <w:rsid w:val="00E937F8"/>
  </w:style>
  <w:style w:type="character" w:styleId="a5">
    <w:name w:val="Hyperlink"/>
    <w:uiPriority w:val="99"/>
    <w:rsid w:val="00E937F8"/>
    <w:rPr>
      <w:color w:val="0000FF"/>
      <w:u w:val="single"/>
    </w:rPr>
  </w:style>
  <w:style w:type="paragraph" w:styleId="a6">
    <w:name w:val="Plain Text"/>
    <w:basedOn w:val="a"/>
    <w:link w:val="a7"/>
    <w:uiPriority w:val="99"/>
    <w:rsid w:val="00E937F8"/>
    <w:rPr>
      <w:rFonts w:ascii="Courier New" w:hAnsi="Courier New"/>
      <w:sz w:val="20"/>
      <w:szCs w:val="20"/>
      <w:lang/>
    </w:rPr>
  </w:style>
  <w:style w:type="character" w:customStyle="1" w:styleId="a7">
    <w:name w:val="Текст Знак"/>
    <w:link w:val="a6"/>
    <w:uiPriority w:val="99"/>
    <w:semiHidden/>
    <w:locked/>
    <w:rsid w:val="00742B28"/>
    <w:rPr>
      <w:rFonts w:ascii="Courier New" w:hAnsi="Courier New" w:cs="Courier New"/>
      <w:sz w:val="20"/>
      <w:szCs w:val="20"/>
    </w:rPr>
  </w:style>
  <w:style w:type="paragraph" w:styleId="a8">
    <w:name w:val="List Bullet"/>
    <w:basedOn w:val="a"/>
    <w:autoRedefine/>
    <w:uiPriority w:val="99"/>
    <w:rsid w:val="00E937F8"/>
    <w:pPr>
      <w:widowControl w:val="0"/>
      <w:spacing w:after="60"/>
      <w:jc w:val="both"/>
    </w:pPr>
  </w:style>
  <w:style w:type="paragraph" w:styleId="a9">
    <w:name w:val="Normal (Web)"/>
    <w:basedOn w:val="a"/>
    <w:uiPriority w:val="99"/>
    <w:rsid w:val="00E937F8"/>
    <w:pPr>
      <w:spacing w:before="100" w:beforeAutospacing="1" w:after="100" w:afterAutospacing="1"/>
    </w:pPr>
  </w:style>
  <w:style w:type="paragraph" w:styleId="33">
    <w:name w:val="Body Text 3"/>
    <w:basedOn w:val="a"/>
    <w:link w:val="34"/>
    <w:uiPriority w:val="99"/>
    <w:rsid w:val="00E937F8"/>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jc w:val="both"/>
    </w:pPr>
    <w:rPr>
      <w:b/>
      <w:bCs/>
      <w:i/>
      <w:iCs/>
    </w:rPr>
  </w:style>
  <w:style w:type="character" w:customStyle="1" w:styleId="BodyText3Char">
    <w:name w:val="Body Text 3 Char"/>
    <w:uiPriority w:val="99"/>
    <w:locked/>
    <w:rsid w:val="00074CA1"/>
    <w:rPr>
      <w:sz w:val="16"/>
      <w:szCs w:val="16"/>
      <w:lang w:val="ru-RU" w:eastAsia="ru-RU"/>
    </w:rPr>
  </w:style>
  <w:style w:type="paragraph" w:styleId="aa">
    <w:name w:val="Body Text Indent"/>
    <w:basedOn w:val="a"/>
    <w:link w:val="ab"/>
    <w:uiPriority w:val="99"/>
    <w:rsid w:val="00E937F8"/>
    <w:pPr>
      <w:spacing w:before="60"/>
      <w:ind w:firstLine="851"/>
      <w:jc w:val="both"/>
    </w:pPr>
  </w:style>
  <w:style w:type="character" w:customStyle="1" w:styleId="BodyTextIndentChar">
    <w:name w:val="Body Text Indent Char"/>
    <w:uiPriority w:val="99"/>
    <w:locked/>
    <w:rsid w:val="00074CA1"/>
    <w:rPr>
      <w:rFonts w:ascii="Cambria" w:hAnsi="Cambria" w:cs="Cambria"/>
      <w:sz w:val="24"/>
      <w:szCs w:val="24"/>
      <w:lang w:val="ru-RU" w:eastAsia="ru-RU"/>
    </w:rPr>
  </w:style>
  <w:style w:type="paragraph" w:styleId="ac">
    <w:name w:val="Body Text"/>
    <w:aliases w:val="Знак1 Знак"/>
    <w:basedOn w:val="a"/>
    <w:link w:val="ad"/>
    <w:uiPriority w:val="99"/>
    <w:rsid w:val="00E937F8"/>
    <w:pPr>
      <w:spacing w:after="120"/>
      <w:jc w:val="both"/>
    </w:pPr>
  </w:style>
  <w:style w:type="character" w:customStyle="1" w:styleId="BodyTextChar">
    <w:name w:val="Body Text Char"/>
    <w:aliases w:val="Знак1 Знак Char"/>
    <w:uiPriority w:val="99"/>
    <w:semiHidden/>
    <w:locked/>
    <w:rsid w:val="00742B28"/>
    <w:rPr>
      <w:sz w:val="24"/>
      <w:szCs w:val="24"/>
    </w:rPr>
  </w:style>
  <w:style w:type="paragraph" w:customStyle="1" w:styleId="20">
    <w:name w:val="Стиль2"/>
    <w:basedOn w:val="2"/>
    <w:uiPriority w:val="99"/>
    <w:rsid w:val="00E937F8"/>
    <w:pPr>
      <w:keepNext/>
      <w:keepLines/>
      <w:widowControl w:val="0"/>
      <w:numPr>
        <w:ilvl w:val="1"/>
        <w:numId w:val="8"/>
      </w:numPr>
      <w:suppressLineNumbers/>
      <w:tabs>
        <w:tab w:val="num" w:pos="567"/>
      </w:tabs>
      <w:suppressAutoHyphens/>
      <w:spacing w:after="60"/>
      <w:ind w:hanging="567"/>
      <w:jc w:val="both"/>
    </w:pPr>
    <w:rPr>
      <w:b/>
      <w:bCs/>
    </w:rPr>
  </w:style>
  <w:style w:type="paragraph" w:styleId="2">
    <w:name w:val="List Number 2"/>
    <w:basedOn w:val="a"/>
    <w:uiPriority w:val="99"/>
    <w:rsid w:val="00E937F8"/>
    <w:pPr>
      <w:numPr>
        <w:numId w:val="6"/>
      </w:numPr>
    </w:pPr>
  </w:style>
  <w:style w:type="paragraph" w:customStyle="1" w:styleId="FR4">
    <w:name w:val="FR4"/>
    <w:uiPriority w:val="99"/>
    <w:rsid w:val="00E937F8"/>
    <w:pPr>
      <w:widowControl w:val="0"/>
      <w:spacing w:before="20"/>
      <w:ind w:left="7160"/>
      <w:jc w:val="both"/>
    </w:pPr>
    <w:rPr>
      <w:rFonts w:ascii="Arial" w:hAnsi="Arial" w:cs="Arial"/>
      <w:b/>
      <w:bCs/>
      <w:sz w:val="22"/>
      <w:szCs w:val="22"/>
    </w:rPr>
  </w:style>
  <w:style w:type="table" w:styleId="ae">
    <w:name w:val="Table Grid"/>
    <w:basedOn w:val="a1"/>
    <w:uiPriority w:val="99"/>
    <w:rsid w:val="00E937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2">
    <w:name w:val="toc 1"/>
    <w:basedOn w:val="a"/>
    <w:next w:val="a"/>
    <w:autoRedefine/>
    <w:uiPriority w:val="99"/>
    <w:semiHidden/>
    <w:rsid w:val="00152112"/>
    <w:pPr>
      <w:tabs>
        <w:tab w:val="right" w:leader="dot" w:pos="10195"/>
      </w:tabs>
      <w:spacing w:before="120"/>
    </w:pPr>
    <w:rPr>
      <w:noProof/>
      <w:sz w:val="28"/>
      <w:szCs w:val="28"/>
    </w:rPr>
  </w:style>
  <w:style w:type="paragraph" w:styleId="af">
    <w:name w:val="footer"/>
    <w:basedOn w:val="a"/>
    <w:link w:val="13"/>
    <w:uiPriority w:val="99"/>
    <w:rsid w:val="00E937F8"/>
    <w:pPr>
      <w:tabs>
        <w:tab w:val="center" w:pos="4677"/>
        <w:tab w:val="right" w:pos="9355"/>
      </w:tabs>
    </w:pPr>
  </w:style>
  <w:style w:type="character" w:customStyle="1" w:styleId="FooterChar">
    <w:name w:val="Footer Char"/>
    <w:uiPriority w:val="99"/>
    <w:locked/>
    <w:rsid w:val="00074CA1"/>
    <w:rPr>
      <w:lang w:val="ru-RU" w:eastAsia="ru-RU"/>
    </w:rPr>
  </w:style>
  <w:style w:type="character" w:styleId="af0">
    <w:name w:val="page number"/>
    <w:basedOn w:val="a0"/>
    <w:uiPriority w:val="99"/>
    <w:rsid w:val="00E937F8"/>
  </w:style>
  <w:style w:type="paragraph" w:customStyle="1" w:styleId="af1">
    <w:name w:val="Тендерные данные"/>
    <w:basedOn w:val="a"/>
    <w:uiPriority w:val="99"/>
    <w:semiHidden/>
    <w:rsid w:val="00E937F8"/>
    <w:pPr>
      <w:tabs>
        <w:tab w:val="left" w:pos="1985"/>
      </w:tabs>
      <w:spacing w:before="120" w:after="60"/>
      <w:jc w:val="both"/>
    </w:pPr>
    <w:rPr>
      <w:b/>
      <w:bCs/>
    </w:rPr>
  </w:style>
  <w:style w:type="paragraph" w:customStyle="1" w:styleId="ConsNormal">
    <w:name w:val="ConsNormal"/>
    <w:link w:val="ConsNormal0"/>
    <w:uiPriority w:val="99"/>
    <w:rsid w:val="00E937F8"/>
    <w:pPr>
      <w:autoSpaceDE w:val="0"/>
      <w:autoSpaceDN w:val="0"/>
      <w:adjustRightInd w:val="0"/>
      <w:ind w:right="19772" w:firstLine="720"/>
    </w:pPr>
    <w:rPr>
      <w:rFonts w:ascii="Arial" w:hAnsi="Arial"/>
      <w:sz w:val="22"/>
      <w:szCs w:val="22"/>
    </w:rPr>
  </w:style>
  <w:style w:type="character" w:customStyle="1" w:styleId="ConsNormal0">
    <w:name w:val="ConsNormal Знак"/>
    <w:link w:val="ConsNormal"/>
    <w:uiPriority w:val="99"/>
    <w:locked/>
    <w:rsid w:val="00E937F8"/>
    <w:rPr>
      <w:rFonts w:ascii="Arial" w:hAnsi="Arial"/>
      <w:sz w:val="22"/>
      <w:szCs w:val="22"/>
      <w:lang w:val="ru-RU" w:eastAsia="ru-RU" w:bidi="ar-SA"/>
    </w:rPr>
  </w:style>
  <w:style w:type="paragraph" w:customStyle="1" w:styleId="ConsPlusNormal">
    <w:name w:val="ConsPlusNormal"/>
    <w:link w:val="ConsPlusNormal0"/>
    <w:uiPriority w:val="99"/>
    <w:rsid w:val="00E937F8"/>
    <w:pPr>
      <w:autoSpaceDE w:val="0"/>
      <w:autoSpaceDN w:val="0"/>
      <w:adjustRightInd w:val="0"/>
      <w:ind w:firstLine="720"/>
    </w:pPr>
    <w:rPr>
      <w:rFonts w:ascii="Arial" w:hAnsi="Arial"/>
      <w:sz w:val="22"/>
      <w:szCs w:val="22"/>
    </w:rPr>
  </w:style>
  <w:style w:type="paragraph" w:customStyle="1" w:styleId="ConsPlusNonformat">
    <w:name w:val="ConsPlusNonformat"/>
    <w:uiPriority w:val="99"/>
    <w:rsid w:val="00E937F8"/>
    <w:pPr>
      <w:widowControl w:val="0"/>
      <w:autoSpaceDE w:val="0"/>
      <w:autoSpaceDN w:val="0"/>
      <w:adjustRightInd w:val="0"/>
    </w:pPr>
    <w:rPr>
      <w:rFonts w:ascii="Courier New" w:hAnsi="Courier New" w:cs="Courier New"/>
      <w:sz w:val="16"/>
      <w:szCs w:val="16"/>
    </w:rPr>
  </w:style>
  <w:style w:type="paragraph" w:customStyle="1" w:styleId="af2">
    <w:name w:val="Знак Знак Знак Знак"/>
    <w:basedOn w:val="a"/>
    <w:uiPriority w:val="99"/>
    <w:rsid w:val="00676610"/>
    <w:pPr>
      <w:spacing w:after="160" w:line="240" w:lineRule="exact"/>
    </w:pPr>
    <w:rPr>
      <w:sz w:val="20"/>
      <w:szCs w:val="20"/>
      <w:lang w:eastAsia="zh-CN"/>
    </w:rPr>
  </w:style>
  <w:style w:type="paragraph" w:customStyle="1" w:styleId="ConsPlusCell">
    <w:name w:val="ConsPlusCell"/>
    <w:uiPriority w:val="99"/>
    <w:rsid w:val="009E159A"/>
    <w:pPr>
      <w:widowControl w:val="0"/>
      <w:autoSpaceDE w:val="0"/>
      <w:autoSpaceDN w:val="0"/>
      <w:adjustRightInd w:val="0"/>
    </w:pPr>
    <w:rPr>
      <w:rFonts w:ascii="Arial" w:hAnsi="Arial" w:cs="Arial"/>
    </w:rPr>
  </w:style>
  <w:style w:type="paragraph" w:customStyle="1" w:styleId="af3">
    <w:name w:val="Содержимое таблицы"/>
    <w:basedOn w:val="a"/>
    <w:uiPriority w:val="99"/>
    <w:rsid w:val="00A626C7"/>
    <w:pPr>
      <w:widowControl w:val="0"/>
      <w:suppressLineNumbers/>
      <w:suppressAutoHyphens/>
    </w:pPr>
    <w:rPr>
      <w:kern w:val="1"/>
    </w:rPr>
  </w:style>
  <w:style w:type="paragraph" w:styleId="af4">
    <w:name w:val="Balloon Text"/>
    <w:basedOn w:val="a"/>
    <w:link w:val="14"/>
    <w:uiPriority w:val="99"/>
    <w:semiHidden/>
    <w:rsid w:val="00C40547"/>
    <w:rPr>
      <w:rFonts w:ascii="Tahoma" w:hAnsi="Tahoma"/>
      <w:sz w:val="16"/>
      <w:szCs w:val="16"/>
    </w:rPr>
  </w:style>
  <w:style w:type="character" w:customStyle="1" w:styleId="BalloonTextChar">
    <w:name w:val="Balloon Text Char"/>
    <w:uiPriority w:val="99"/>
    <w:locked/>
    <w:rsid w:val="00074CA1"/>
    <w:rPr>
      <w:rFonts w:ascii="Tahoma" w:hAnsi="Tahoma" w:cs="Tahoma"/>
      <w:sz w:val="16"/>
      <w:szCs w:val="16"/>
      <w:lang w:val="ru-RU" w:eastAsia="ru-RU"/>
    </w:rPr>
  </w:style>
  <w:style w:type="paragraph" w:customStyle="1" w:styleId="15">
    <w:name w:val="Обычный (веб)1"/>
    <w:basedOn w:val="a"/>
    <w:uiPriority w:val="99"/>
    <w:rsid w:val="008938E7"/>
    <w:pPr>
      <w:spacing w:before="100" w:beforeAutospacing="1" w:after="100" w:afterAutospacing="1"/>
    </w:pPr>
    <w:rPr>
      <w:rFonts w:ascii="Arial" w:hAnsi="Arial" w:cs="Arial"/>
      <w:color w:val="454545"/>
      <w:sz w:val="20"/>
      <w:szCs w:val="20"/>
    </w:rPr>
  </w:style>
  <w:style w:type="paragraph" w:customStyle="1" w:styleId="ConsPlusNonformat0">
    <w:name w:val="ConsPlusNonformat Знак"/>
    <w:link w:val="ConsPlusNonformat1"/>
    <w:uiPriority w:val="99"/>
    <w:rsid w:val="008938E7"/>
    <w:pPr>
      <w:widowControl w:val="0"/>
      <w:autoSpaceDE w:val="0"/>
      <w:autoSpaceDN w:val="0"/>
    </w:pPr>
    <w:rPr>
      <w:rFonts w:ascii="Courier New" w:hAnsi="Courier New"/>
      <w:sz w:val="22"/>
      <w:szCs w:val="22"/>
    </w:rPr>
  </w:style>
  <w:style w:type="character" w:customStyle="1" w:styleId="ConsPlusNonformat1">
    <w:name w:val="ConsPlusNonformat Знак Знак"/>
    <w:link w:val="ConsPlusNonformat0"/>
    <w:uiPriority w:val="99"/>
    <w:locked/>
    <w:rsid w:val="008938E7"/>
    <w:rPr>
      <w:rFonts w:ascii="Courier New" w:hAnsi="Courier New"/>
      <w:sz w:val="22"/>
      <w:szCs w:val="22"/>
      <w:lang w:val="ru-RU" w:eastAsia="ru-RU" w:bidi="ar-SA"/>
    </w:rPr>
  </w:style>
  <w:style w:type="paragraph" w:styleId="HTML">
    <w:name w:val="HTML Preformatted"/>
    <w:basedOn w:val="a"/>
    <w:link w:val="HTML0"/>
    <w:uiPriority w:val="99"/>
    <w:rsid w:val="000A0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uiPriority w:val="99"/>
    <w:locked/>
    <w:rsid w:val="00074CA1"/>
    <w:rPr>
      <w:rFonts w:ascii="Courier New" w:hAnsi="Courier New" w:cs="Courier New"/>
      <w:lang w:val="ru-RU" w:eastAsia="ru-RU"/>
    </w:rPr>
  </w:style>
  <w:style w:type="paragraph" w:customStyle="1" w:styleId="Standard">
    <w:name w:val="Standard"/>
    <w:uiPriority w:val="99"/>
    <w:rsid w:val="00775F86"/>
    <w:pPr>
      <w:widowControl w:val="0"/>
      <w:suppressAutoHyphens/>
      <w:autoSpaceDN w:val="0"/>
      <w:textAlignment w:val="baseline"/>
    </w:pPr>
    <w:rPr>
      <w:kern w:val="3"/>
      <w:sz w:val="24"/>
      <w:szCs w:val="24"/>
      <w:lang w:val="de-DE" w:eastAsia="ja-JP"/>
    </w:rPr>
  </w:style>
  <w:style w:type="paragraph" w:styleId="af5">
    <w:name w:val="caption"/>
    <w:aliases w:val="Таблица - Название объекта,!! Object Novogor !!,диаграммы,Название графика,диаграммы Char,Название объекта Знак Знак,диаграммы Знак1,диаграммы Char + 12 пт,Перед:  6...,Название таблицы Знак,диаграммы Char Char Char,диаграммы Char Char"/>
    <w:basedOn w:val="Standard"/>
    <w:next w:val="Textbody"/>
    <w:link w:val="af6"/>
    <w:uiPriority w:val="99"/>
    <w:qFormat/>
    <w:rsid w:val="00775F86"/>
    <w:pPr>
      <w:keepNext/>
      <w:spacing w:before="240" w:after="120"/>
    </w:pPr>
    <w:rPr>
      <w:rFonts w:ascii="Arial" w:eastAsia="MS PGothic" w:hAnsi="Arial"/>
      <w:sz w:val="28"/>
      <w:szCs w:val="28"/>
    </w:rPr>
  </w:style>
  <w:style w:type="paragraph" w:customStyle="1" w:styleId="Textbody">
    <w:name w:val="Text body"/>
    <w:basedOn w:val="Standard"/>
    <w:uiPriority w:val="99"/>
    <w:rsid w:val="00775F86"/>
    <w:pPr>
      <w:spacing w:after="120"/>
    </w:pPr>
  </w:style>
  <w:style w:type="paragraph" w:styleId="af7">
    <w:name w:val="Title"/>
    <w:basedOn w:val="Standard"/>
    <w:next w:val="Textbody"/>
    <w:link w:val="af8"/>
    <w:uiPriority w:val="99"/>
    <w:qFormat/>
    <w:rsid w:val="00775F86"/>
    <w:pPr>
      <w:keepNext/>
      <w:spacing w:before="240" w:after="120"/>
    </w:pPr>
    <w:rPr>
      <w:rFonts w:ascii="Arial" w:eastAsia="MS PGothic" w:hAnsi="Arial"/>
      <w:sz w:val="28"/>
      <w:szCs w:val="28"/>
    </w:rPr>
  </w:style>
  <w:style w:type="character" w:customStyle="1" w:styleId="TitleChar">
    <w:name w:val="Title Char"/>
    <w:uiPriority w:val="99"/>
    <w:locked/>
    <w:rsid w:val="00074CA1"/>
    <w:rPr>
      <w:sz w:val="24"/>
      <w:szCs w:val="24"/>
      <w:lang w:val="ru-RU" w:eastAsia="ru-RU"/>
    </w:rPr>
  </w:style>
  <w:style w:type="paragraph" w:styleId="af9">
    <w:name w:val="Subtitle"/>
    <w:basedOn w:val="af5"/>
    <w:next w:val="Textbody"/>
    <w:link w:val="afa"/>
    <w:uiPriority w:val="99"/>
    <w:qFormat/>
    <w:rsid w:val="00775F86"/>
    <w:pPr>
      <w:jc w:val="center"/>
    </w:pPr>
  </w:style>
  <w:style w:type="character" w:customStyle="1" w:styleId="SubtitleChar">
    <w:name w:val="Subtitle Char"/>
    <w:uiPriority w:val="99"/>
    <w:locked/>
    <w:rsid w:val="00074CA1"/>
    <w:rPr>
      <w:rFonts w:ascii="Cambria" w:hAnsi="Cambria" w:cs="Cambria"/>
      <w:caps/>
      <w:spacing w:val="20"/>
      <w:sz w:val="18"/>
      <w:szCs w:val="18"/>
      <w:lang w:val="ru-RU" w:eastAsia="ru-RU"/>
    </w:rPr>
  </w:style>
  <w:style w:type="paragraph" w:styleId="afb">
    <w:name w:val="List"/>
    <w:basedOn w:val="Textbody"/>
    <w:uiPriority w:val="99"/>
    <w:rsid w:val="00775F86"/>
  </w:style>
  <w:style w:type="paragraph" w:customStyle="1" w:styleId="Index">
    <w:name w:val="Index"/>
    <w:basedOn w:val="Standard"/>
    <w:uiPriority w:val="99"/>
    <w:rsid w:val="00775F86"/>
    <w:pPr>
      <w:suppressLineNumbers/>
    </w:pPr>
  </w:style>
  <w:style w:type="paragraph" w:customStyle="1" w:styleId="TableContents">
    <w:name w:val="Table Contents"/>
    <w:basedOn w:val="Standard"/>
    <w:uiPriority w:val="99"/>
    <w:rsid w:val="00775F86"/>
    <w:pPr>
      <w:suppressLineNumbers/>
    </w:pPr>
  </w:style>
  <w:style w:type="paragraph" w:customStyle="1" w:styleId="TableHeading">
    <w:name w:val="Table Heading"/>
    <w:basedOn w:val="TableContents"/>
    <w:uiPriority w:val="99"/>
    <w:rsid w:val="00775F86"/>
    <w:pPr>
      <w:jc w:val="center"/>
    </w:pPr>
    <w:rPr>
      <w:b/>
      <w:bCs/>
    </w:rPr>
  </w:style>
  <w:style w:type="paragraph" w:customStyle="1" w:styleId="ConsPlusDocList">
    <w:name w:val="ConsPlusDocList"/>
    <w:next w:val="Standard"/>
    <w:uiPriority w:val="99"/>
    <w:rsid w:val="00775F86"/>
    <w:pPr>
      <w:widowControl w:val="0"/>
      <w:suppressAutoHyphens/>
      <w:autoSpaceDE w:val="0"/>
      <w:autoSpaceDN w:val="0"/>
      <w:textAlignment w:val="baseline"/>
    </w:pPr>
    <w:rPr>
      <w:rFonts w:ascii="Arial" w:hAnsi="Arial" w:cs="Arial"/>
      <w:kern w:val="3"/>
      <w:lang w:val="de-DE" w:eastAsia="ja-JP"/>
    </w:rPr>
  </w:style>
  <w:style w:type="paragraph" w:customStyle="1" w:styleId="ConsPlusTitle">
    <w:name w:val="ConsPlusTitle"/>
    <w:next w:val="Standard"/>
    <w:uiPriority w:val="99"/>
    <w:rsid w:val="00775F86"/>
    <w:pPr>
      <w:widowControl w:val="0"/>
      <w:suppressAutoHyphens/>
      <w:autoSpaceDE w:val="0"/>
      <w:autoSpaceDN w:val="0"/>
      <w:textAlignment w:val="baseline"/>
    </w:pPr>
    <w:rPr>
      <w:rFonts w:ascii="Arial" w:hAnsi="Arial" w:cs="Arial"/>
      <w:b/>
      <w:bCs/>
      <w:kern w:val="3"/>
      <w:lang w:val="de-DE" w:eastAsia="ja-JP"/>
    </w:rPr>
  </w:style>
  <w:style w:type="paragraph" w:styleId="afc">
    <w:name w:val="header"/>
    <w:basedOn w:val="a"/>
    <w:link w:val="16"/>
    <w:uiPriority w:val="99"/>
    <w:rsid w:val="00775F86"/>
    <w:pPr>
      <w:widowControl w:val="0"/>
      <w:tabs>
        <w:tab w:val="center" w:pos="4677"/>
        <w:tab w:val="right" w:pos="9355"/>
      </w:tabs>
      <w:suppressAutoHyphens/>
      <w:autoSpaceDN w:val="0"/>
      <w:textAlignment w:val="baseline"/>
    </w:pPr>
    <w:rPr>
      <w:kern w:val="3"/>
      <w:lang w:val="de-DE" w:eastAsia="ja-JP"/>
    </w:rPr>
  </w:style>
  <w:style w:type="character" w:customStyle="1" w:styleId="HeaderChar">
    <w:name w:val="Header Char"/>
    <w:uiPriority w:val="99"/>
    <w:locked/>
    <w:rsid w:val="00074CA1"/>
    <w:rPr>
      <w:sz w:val="24"/>
      <w:szCs w:val="24"/>
      <w:lang w:val="ru-RU" w:eastAsia="ar-SA" w:bidi="ar-SA"/>
    </w:rPr>
  </w:style>
  <w:style w:type="character" w:customStyle="1" w:styleId="RTFNum21">
    <w:name w:val="RTF_Num 2 1"/>
    <w:uiPriority w:val="99"/>
    <w:rsid w:val="00775F86"/>
    <w:rPr>
      <w:rFonts w:ascii="Symbol" w:hAnsi="Symbol" w:cs="Symbol"/>
    </w:rPr>
  </w:style>
  <w:style w:type="character" w:customStyle="1" w:styleId="NumberingSymbols">
    <w:name w:val="Numbering Symbols"/>
    <w:uiPriority w:val="99"/>
    <w:rsid w:val="00775F86"/>
  </w:style>
  <w:style w:type="character" w:customStyle="1" w:styleId="afd">
    <w:name w:val="Верхний колонтитул Знак"/>
    <w:basedOn w:val="a0"/>
    <w:uiPriority w:val="99"/>
    <w:rsid w:val="00775F86"/>
  </w:style>
  <w:style w:type="character" w:customStyle="1" w:styleId="afe">
    <w:name w:val="Нижний колонтитул Знак"/>
    <w:basedOn w:val="a0"/>
    <w:uiPriority w:val="99"/>
    <w:rsid w:val="00775F86"/>
  </w:style>
  <w:style w:type="character" w:customStyle="1" w:styleId="aff">
    <w:name w:val="Текст выноски Знак"/>
    <w:uiPriority w:val="99"/>
    <w:rsid w:val="00775F86"/>
    <w:rPr>
      <w:rFonts w:ascii="Segoe UI" w:hAnsi="Segoe UI" w:cs="Segoe UI"/>
      <w:sz w:val="18"/>
      <w:szCs w:val="18"/>
    </w:rPr>
  </w:style>
  <w:style w:type="paragraph" w:styleId="aff0">
    <w:name w:val="List Paragraph"/>
    <w:basedOn w:val="a"/>
    <w:link w:val="aff1"/>
    <w:uiPriority w:val="99"/>
    <w:qFormat/>
    <w:rsid w:val="00775F86"/>
    <w:pPr>
      <w:autoSpaceDN w:val="0"/>
      <w:ind w:left="720"/>
    </w:pPr>
    <w:rPr>
      <w:lang/>
    </w:rPr>
  </w:style>
  <w:style w:type="character" w:customStyle="1" w:styleId="17">
    <w:name w:val="Основной шрифт абзаца1"/>
    <w:uiPriority w:val="99"/>
    <w:rsid w:val="00775F86"/>
  </w:style>
  <w:style w:type="paragraph" w:customStyle="1" w:styleId="18">
    <w:name w:val="Абзац списка1"/>
    <w:basedOn w:val="a"/>
    <w:link w:val="ListParagraphChar1"/>
    <w:uiPriority w:val="99"/>
    <w:rsid w:val="00CE0A14"/>
    <w:pPr>
      <w:overflowPunct w:val="0"/>
      <w:autoSpaceDE w:val="0"/>
      <w:autoSpaceDN w:val="0"/>
      <w:adjustRightInd w:val="0"/>
      <w:ind w:left="720"/>
      <w:textAlignment w:val="baseline"/>
    </w:pPr>
    <w:rPr>
      <w:sz w:val="20"/>
      <w:szCs w:val="20"/>
    </w:rPr>
  </w:style>
  <w:style w:type="paragraph" w:customStyle="1" w:styleId="western">
    <w:name w:val="western"/>
    <w:basedOn w:val="a"/>
    <w:uiPriority w:val="99"/>
    <w:rsid w:val="00CB7560"/>
    <w:pPr>
      <w:spacing w:before="100" w:beforeAutospacing="1" w:after="100" w:afterAutospacing="1"/>
    </w:pPr>
  </w:style>
  <w:style w:type="character" w:customStyle="1" w:styleId="13">
    <w:name w:val="Нижний колонтитул Знак1"/>
    <w:link w:val="af"/>
    <w:uiPriority w:val="99"/>
    <w:locked/>
    <w:rsid w:val="001E5F06"/>
    <w:rPr>
      <w:sz w:val="24"/>
      <w:szCs w:val="24"/>
      <w:lang w:val="ru-RU" w:eastAsia="ru-RU"/>
    </w:rPr>
  </w:style>
  <w:style w:type="character" w:customStyle="1" w:styleId="aff2">
    <w:name w:val="Гипертекстовая ссылка"/>
    <w:uiPriority w:val="99"/>
    <w:rsid w:val="00365DC5"/>
    <w:rPr>
      <w:color w:val="auto"/>
    </w:rPr>
  </w:style>
  <w:style w:type="paragraph" w:customStyle="1" w:styleId="aff3">
    <w:name w:val="Комментарий"/>
    <w:basedOn w:val="a"/>
    <w:next w:val="a"/>
    <w:uiPriority w:val="99"/>
    <w:rsid w:val="00365DC5"/>
    <w:pPr>
      <w:autoSpaceDE w:val="0"/>
      <w:autoSpaceDN w:val="0"/>
      <w:adjustRightInd w:val="0"/>
      <w:spacing w:before="75"/>
      <w:ind w:left="170"/>
      <w:jc w:val="both"/>
    </w:pPr>
    <w:rPr>
      <w:rFonts w:ascii="Arial" w:hAnsi="Arial" w:cs="Arial"/>
      <w:color w:val="353842"/>
      <w:shd w:val="clear" w:color="auto" w:fill="F0F0F0"/>
    </w:rPr>
  </w:style>
  <w:style w:type="paragraph" w:customStyle="1" w:styleId="aff4">
    <w:name w:val="Информация об изменениях документа"/>
    <w:basedOn w:val="aff3"/>
    <w:next w:val="a"/>
    <w:uiPriority w:val="99"/>
    <w:rsid w:val="00365DC5"/>
    <w:rPr>
      <w:i/>
      <w:iCs/>
    </w:rPr>
  </w:style>
  <w:style w:type="character" w:customStyle="1" w:styleId="10">
    <w:name w:val="Заголовок 1 Знак"/>
    <w:aliases w:val="(Раздела) Знак,(Раздела)1 Знак,Head 1 Знак"/>
    <w:link w:val="1"/>
    <w:uiPriority w:val="99"/>
    <w:locked/>
    <w:rsid w:val="00E30DA9"/>
    <w:rPr>
      <w:b/>
      <w:bCs/>
      <w:kern w:val="28"/>
      <w:sz w:val="36"/>
      <w:szCs w:val="36"/>
      <w:lang w:val="ru-RU" w:eastAsia="ru-RU"/>
    </w:rPr>
  </w:style>
  <w:style w:type="character" w:customStyle="1" w:styleId="35">
    <w:name w:val="Знак Знак3"/>
    <w:uiPriority w:val="99"/>
    <w:locked/>
    <w:rsid w:val="00294D4B"/>
    <w:rPr>
      <w:rFonts w:ascii="Garamond" w:hAnsi="Garamond" w:cs="Garamond"/>
      <w:lang w:val="ru-RU" w:eastAsia="ru-RU"/>
    </w:rPr>
  </w:style>
  <w:style w:type="character" w:customStyle="1" w:styleId="stwibulletlistCharCharCharCharChar">
    <w:name w:val="stwi bullet list Char Char Char Char Char"/>
    <w:link w:val="stwibulletlistCharCharCharChar"/>
    <w:uiPriority w:val="99"/>
    <w:locked/>
    <w:rsid w:val="00294D4B"/>
    <w:rPr>
      <w:sz w:val="20"/>
      <w:szCs w:val="20"/>
      <w:lang w:eastAsia="en-US"/>
    </w:rPr>
  </w:style>
  <w:style w:type="paragraph" w:customStyle="1" w:styleId="stwibulletlistCharCharCharChar">
    <w:name w:val="stwi bullet list Char Char Char Char"/>
    <w:basedOn w:val="a"/>
    <w:link w:val="stwibulletlistCharCharCharCharChar"/>
    <w:uiPriority w:val="99"/>
    <w:rsid w:val="00294D4B"/>
    <w:pPr>
      <w:widowControl w:val="0"/>
      <w:numPr>
        <w:numId w:val="13"/>
      </w:numPr>
      <w:adjustRightInd w:val="0"/>
      <w:spacing w:before="100" w:beforeAutospacing="1" w:after="100" w:afterAutospacing="1"/>
      <w:jc w:val="both"/>
    </w:pPr>
    <w:rPr>
      <w:sz w:val="20"/>
      <w:szCs w:val="20"/>
      <w:lang w:eastAsia="en-US"/>
    </w:rPr>
  </w:style>
  <w:style w:type="character" w:styleId="aff5">
    <w:name w:val="FollowedHyperlink"/>
    <w:uiPriority w:val="99"/>
    <w:rsid w:val="002D6ECB"/>
    <w:rPr>
      <w:color w:val="800080"/>
      <w:u w:val="single"/>
    </w:rPr>
  </w:style>
  <w:style w:type="character" w:customStyle="1" w:styleId="ad">
    <w:name w:val="Основной текст Знак"/>
    <w:aliases w:val="Знак1 Знак Знак"/>
    <w:link w:val="ac"/>
    <w:uiPriority w:val="99"/>
    <w:locked/>
    <w:rsid w:val="00AC599B"/>
    <w:rPr>
      <w:sz w:val="24"/>
      <w:szCs w:val="24"/>
      <w:lang w:val="ru-RU" w:eastAsia="ru-RU"/>
    </w:rPr>
  </w:style>
  <w:style w:type="character" w:styleId="aff6">
    <w:name w:val="annotation reference"/>
    <w:uiPriority w:val="99"/>
    <w:semiHidden/>
    <w:rsid w:val="00AC599B"/>
    <w:rPr>
      <w:sz w:val="16"/>
      <w:szCs w:val="16"/>
    </w:rPr>
  </w:style>
  <w:style w:type="paragraph" w:styleId="aff7">
    <w:name w:val="annotation text"/>
    <w:basedOn w:val="a"/>
    <w:link w:val="aff8"/>
    <w:uiPriority w:val="99"/>
    <w:semiHidden/>
    <w:rsid w:val="00AC599B"/>
    <w:rPr>
      <w:sz w:val="20"/>
      <w:szCs w:val="20"/>
    </w:rPr>
  </w:style>
  <w:style w:type="character" w:customStyle="1" w:styleId="CommentTextChar">
    <w:name w:val="Comment Text Char"/>
    <w:basedOn w:val="a0"/>
    <w:uiPriority w:val="99"/>
    <w:locked/>
    <w:rsid w:val="00116ADC"/>
  </w:style>
  <w:style w:type="character" w:customStyle="1" w:styleId="aff8">
    <w:name w:val="Текст примечания Знак"/>
    <w:link w:val="aff7"/>
    <w:uiPriority w:val="99"/>
    <w:locked/>
    <w:rsid w:val="00AC599B"/>
    <w:rPr>
      <w:lang w:val="ru-RU" w:eastAsia="ru-RU"/>
    </w:rPr>
  </w:style>
  <w:style w:type="paragraph" w:customStyle="1" w:styleId="Default">
    <w:name w:val="Default"/>
    <w:uiPriority w:val="99"/>
    <w:rsid w:val="00AC599B"/>
    <w:pPr>
      <w:autoSpaceDE w:val="0"/>
      <w:autoSpaceDN w:val="0"/>
      <w:adjustRightInd w:val="0"/>
    </w:pPr>
    <w:rPr>
      <w:color w:val="000000"/>
      <w:sz w:val="24"/>
      <w:szCs w:val="24"/>
    </w:rPr>
  </w:style>
  <w:style w:type="paragraph" w:styleId="aff9">
    <w:name w:val="annotation subject"/>
    <w:basedOn w:val="aff7"/>
    <w:next w:val="aff7"/>
    <w:link w:val="affa"/>
    <w:uiPriority w:val="99"/>
    <w:semiHidden/>
    <w:rsid w:val="00AD4E3E"/>
    <w:rPr>
      <w:b/>
      <w:bCs/>
    </w:rPr>
  </w:style>
  <w:style w:type="character" w:customStyle="1" w:styleId="CommentSubjectChar">
    <w:name w:val="Comment Subject Char"/>
    <w:uiPriority w:val="99"/>
    <w:locked/>
    <w:rsid w:val="00074CA1"/>
    <w:rPr>
      <w:b/>
      <w:bCs/>
      <w:lang w:val="ru-RU" w:eastAsia="ru-RU"/>
    </w:rPr>
  </w:style>
  <w:style w:type="paragraph" w:customStyle="1" w:styleId="110">
    <w:name w:val="Абзац списка11"/>
    <w:basedOn w:val="a"/>
    <w:link w:val="ListParagraphChar"/>
    <w:uiPriority w:val="99"/>
    <w:rsid w:val="00FA36B4"/>
    <w:pPr>
      <w:ind w:left="720"/>
    </w:pPr>
    <w:rPr>
      <w:sz w:val="20"/>
      <w:szCs w:val="20"/>
    </w:rPr>
  </w:style>
  <w:style w:type="paragraph" w:customStyle="1" w:styleId="CharChar1CharChar1CharChar">
    <w:name w:val="Char Char Знак Знак1 Char Char1 Знак Знак Char Char"/>
    <w:basedOn w:val="a"/>
    <w:uiPriority w:val="99"/>
    <w:rsid w:val="00116ADC"/>
    <w:pPr>
      <w:spacing w:before="100" w:beforeAutospacing="1" w:after="100" w:afterAutospacing="1"/>
    </w:pPr>
    <w:rPr>
      <w:rFonts w:ascii="Tahoma" w:hAnsi="Tahoma" w:cs="Tahoma"/>
      <w:sz w:val="20"/>
      <w:szCs w:val="20"/>
      <w:lang w:val="en-US" w:eastAsia="en-US"/>
    </w:rPr>
  </w:style>
  <w:style w:type="character" w:customStyle="1" w:styleId="BodyTextChar1">
    <w:name w:val="Body Text Char1"/>
    <w:aliases w:val="Знак1 Знак Char1,Знак1 Знак Char4"/>
    <w:uiPriority w:val="99"/>
    <w:locked/>
    <w:rsid w:val="00116ADC"/>
    <w:rPr>
      <w:lang w:val="ru-RU" w:eastAsia="ru-RU"/>
    </w:rPr>
  </w:style>
  <w:style w:type="paragraph" w:customStyle="1" w:styleId="affb">
    <w:name w:val="Знак"/>
    <w:basedOn w:val="a"/>
    <w:uiPriority w:val="99"/>
    <w:rsid w:val="00116ADC"/>
    <w:rPr>
      <w:rFonts w:ascii="Verdana" w:hAnsi="Verdana" w:cs="Verdana"/>
      <w:sz w:val="20"/>
      <w:szCs w:val="20"/>
      <w:lang w:val="en-US" w:eastAsia="en-US"/>
    </w:rPr>
  </w:style>
  <w:style w:type="character" w:customStyle="1" w:styleId="b-serp-urlitem">
    <w:name w:val="b-serp-url__item"/>
    <w:uiPriority w:val="99"/>
    <w:rsid w:val="00116ADC"/>
  </w:style>
  <w:style w:type="character" w:customStyle="1" w:styleId="28">
    <w:name w:val="Основной текст (2)_"/>
    <w:link w:val="29"/>
    <w:uiPriority w:val="99"/>
    <w:locked/>
    <w:rsid w:val="00116ADC"/>
    <w:rPr>
      <w:rFonts w:ascii="Calibri" w:hAnsi="Calibri" w:cs="Calibri"/>
      <w:b/>
      <w:bCs/>
      <w:spacing w:val="1"/>
      <w:sz w:val="26"/>
      <w:szCs w:val="26"/>
      <w:shd w:val="clear" w:color="auto" w:fill="FFFFFF"/>
      <w:lang w:eastAsia="en-US"/>
    </w:rPr>
  </w:style>
  <w:style w:type="paragraph" w:customStyle="1" w:styleId="29">
    <w:name w:val="Основной текст (2)"/>
    <w:basedOn w:val="a"/>
    <w:link w:val="28"/>
    <w:uiPriority w:val="99"/>
    <w:rsid w:val="00116ADC"/>
    <w:pPr>
      <w:widowControl w:val="0"/>
      <w:shd w:val="clear" w:color="auto" w:fill="FFFFFF"/>
      <w:spacing w:after="300" w:line="324" w:lineRule="exact"/>
      <w:jc w:val="center"/>
    </w:pPr>
    <w:rPr>
      <w:rFonts w:ascii="Calibri" w:hAnsi="Calibri"/>
      <w:b/>
      <w:bCs/>
      <w:spacing w:val="1"/>
      <w:sz w:val="26"/>
      <w:szCs w:val="26"/>
      <w:shd w:val="clear" w:color="auto" w:fill="FFFFFF"/>
      <w:lang w:eastAsia="en-US"/>
    </w:rPr>
  </w:style>
  <w:style w:type="character" w:customStyle="1" w:styleId="affc">
    <w:name w:val="Основной текст + Полужирный"/>
    <w:aliases w:val="Курсив,Интервал 0 pt"/>
    <w:uiPriority w:val="99"/>
    <w:rsid w:val="00116ADC"/>
    <w:rPr>
      <w:rFonts w:ascii="Times New Roman" w:hAnsi="Times New Roman" w:cs="Times New Roman"/>
      <w:b/>
      <w:bCs/>
      <w:i/>
      <w:iCs/>
      <w:spacing w:val="3"/>
      <w:u w:val="none"/>
      <w:lang w:val="ru-RU" w:eastAsia="ru-RU"/>
    </w:rPr>
  </w:style>
  <w:style w:type="character" w:customStyle="1" w:styleId="43">
    <w:name w:val="Основной текст (4)3"/>
    <w:uiPriority w:val="99"/>
    <w:rsid w:val="00116ADC"/>
    <w:rPr>
      <w:shd w:val="clear" w:color="auto" w:fill="FFFFFF"/>
    </w:rPr>
  </w:style>
  <w:style w:type="character" w:customStyle="1" w:styleId="42">
    <w:name w:val="Основной текст (4)2"/>
    <w:uiPriority w:val="99"/>
    <w:rsid w:val="00116ADC"/>
    <w:rPr>
      <w:shd w:val="clear" w:color="auto" w:fill="FFFFFF"/>
    </w:rPr>
  </w:style>
  <w:style w:type="character" w:customStyle="1" w:styleId="600">
    <w:name w:val="Основной текст (60)_"/>
    <w:link w:val="601"/>
    <w:uiPriority w:val="99"/>
    <w:locked/>
    <w:rsid w:val="00116ADC"/>
    <w:rPr>
      <w:rFonts w:ascii="Calibri" w:hAnsi="Calibri" w:cs="Calibri"/>
      <w:sz w:val="21"/>
      <w:szCs w:val="21"/>
      <w:shd w:val="clear" w:color="auto" w:fill="FFFFFF"/>
      <w:lang w:eastAsia="en-US"/>
    </w:rPr>
  </w:style>
  <w:style w:type="paragraph" w:customStyle="1" w:styleId="601">
    <w:name w:val="Основной текст (60)1"/>
    <w:basedOn w:val="a"/>
    <w:link w:val="600"/>
    <w:uiPriority w:val="99"/>
    <w:rsid w:val="00116ADC"/>
    <w:pPr>
      <w:shd w:val="clear" w:color="auto" w:fill="FFFFFF"/>
      <w:spacing w:line="240" w:lineRule="atLeast"/>
    </w:pPr>
    <w:rPr>
      <w:rFonts w:ascii="Calibri" w:hAnsi="Calibri"/>
      <w:sz w:val="21"/>
      <w:szCs w:val="21"/>
      <w:shd w:val="clear" w:color="auto" w:fill="FFFFFF"/>
      <w:lang w:eastAsia="en-US"/>
    </w:rPr>
  </w:style>
  <w:style w:type="character" w:customStyle="1" w:styleId="44">
    <w:name w:val="Основной текст (4)_"/>
    <w:link w:val="410"/>
    <w:uiPriority w:val="99"/>
    <w:locked/>
    <w:rsid w:val="00116ADC"/>
    <w:rPr>
      <w:rFonts w:ascii="Calibri" w:hAnsi="Calibri" w:cs="Calibri"/>
      <w:shd w:val="clear" w:color="auto" w:fill="FFFFFF"/>
    </w:rPr>
  </w:style>
  <w:style w:type="paragraph" w:customStyle="1" w:styleId="410">
    <w:name w:val="Основной текст (4)1"/>
    <w:basedOn w:val="a"/>
    <w:link w:val="44"/>
    <w:uiPriority w:val="99"/>
    <w:rsid w:val="00116ADC"/>
    <w:pPr>
      <w:shd w:val="clear" w:color="auto" w:fill="FFFFFF"/>
      <w:spacing w:before="180" w:after="180" w:line="283" w:lineRule="exact"/>
      <w:ind w:hanging="940"/>
      <w:jc w:val="both"/>
    </w:pPr>
    <w:rPr>
      <w:rFonts w:ascii="Calibri" w:hAnsi="Calibri"/>
      <w:sz w:val="20"/>
      <w:szCs w:val="20"/>
      <w:shd w:val="clear" w:color="auto" w:fill="FFFFFF"/>
      <w:lang/>
    </w:rPr>
  </w:style>
  <w:style w:type="paragraph" w:styleId="affd">
    <w:name w:val="footnote text"/>
    <w:basedOn w:val="a"/>
    <w:link w:val="affe"/>
    <w:uiPriority w:val="99"/>
    <w:semiHidden/>
    <w:rsid w:val="00116ADC"/>
    <w:rPr>
      <w:sz w:val="20"/>
      <w:szCs w:val="20"/>
    </w:rPr>
  </w:style>
  <w:style w:type="character" w:customStyle="1" w:styleId="FootnoteTextChar">
    <w:name w:val="Footnote Text Char"/>
    <w:uiPriority w:val="99"/>
    <w:locked/>
    <w:rsid w:val="00116ADC"/>
    <w:rPr>
      <w:rFonts w:ascii="Cambria" w:hAnsi="Cambria" w:cs="Cambria"/>
      <w:lang w:val="en-US"/>
    </w:rPr>
  </w:style>
  <w:style w:type="character" w:customStyle="1" w:styleId="affe">
    <w:name w:val="Текст сноски Знак"/>
    <w:link w:val="affd"/>
    <w:uiPriority w:val="99"/>
    <w:locked/>
    <w:rsid w:val="00116ADC"/>
    <w:rPr>
      <w:lang w:val="ru-RU" w:eastAsia="ru-RU"/>
    </w:rPr>
  </w:style>
  <w:style w:type="character" w:styleId="afff">
    <w:name w:val="footnote reference"/>
    <w:uiPriority w:val="99"/>
    <w:semiHidden/>
    <w:rsid w:val="00116ADC"/>
    <w:rPr>
      <w:vertAlign w:val="superscript"/>
    </w:rPr>
  </w:style>
  <w:style w:type="character" w:customStyle="1" w:styleId="24">
    <w:name w:val="Заголовок 2 Знак"/>
    <w:link w:val="23"/>
    <w:uiPriority w:val="99"/>
    <w:locked/>
    <w:rsid w:val="00101B44"/>
    <w:rPr>
      <w:b/>
      <w:bCs/>
      <w:sz w:val="28"/>
      <w:szCs w:val="28"/>
    </w:rPr>
  </w:style>
  <w:style w:type="character" w:customStyle="1" w:styleId="60">
    <w:name w:val="Заголовок 6 Знак"/>
    <w:link w:val="6"/>
    <w:uiPriority w:val="99"/>
    <w:locked/>
    <w:rsid w:val="00116ADC"/>
    <w:rPr>
      <w:rFonts w:ascii="Cambria" w:hAnsi="Cambria" w:cs="Cambria"/>
      <w:caps/>
      <w:color w:val="943634"/>
      <w:spacing w:val="10"/>
      <w:lang w:val="ru-RU" w:eastAsia="ru-RU"/>
    </w:rPr>
  </w:style>
  <w:style w:type="character" w:customStyle="1" w:styleId="70">
    <w:name w:val="Заголовок 7 Знак"/>
    <w:link w:val="7"/>
    <w:uiPriority w:val="99"/>
    <w:locked/>
    <w:rsid w:val="00116ADC"/>
    <w:rPr>
      <w:rFonts w:ascii="Cambria" w:hAnsi="Cambria" w:cs="Cambria"/>
      <w:i/>
      <w:iCs/>
      <w:caps/>
      <w:color w:val="943634"/>
      <w:spacing w:val="10"/>
      <w:lang w:val="ru-RU" w:eastAsia="ru-RU"/>
    </w:rPr>
  </w:style>
  <w:style w:type="character" w:customStyle="1" w:styleId="80">
    <w:name w:val="Заголовок 8 Знак"/>
    <w:link w:val="8"/>
    <w:uiPriority w:val="99"/>
    <w:locked/>
    <w:rsid w:val="00116ADC"/>
    <w:rPr>
      <w:rFonts w:ascii="Cambria" w:hAnsi="Cambria" w:cs="Cambria"/>
      <w:caps/>
      <w:spacing w:val="10"/>
      <w:lang w:val="ru-RU" w:eastAsia="ru-RU"/>
    </w:rPr>
  </w:style>
  <w:style w:type="character" w:customStyle="1" w:styleId="90">
    <w:name w:val="Заголовок 9 Знак"/>
    <w:link w:val="9"/>
    <w:uiPriority w:val="99"/>
    <w:locked/>
    <w:rsid w:val="00116ADC"/>
    <w:rPr>
      <w:rFonts w:ascii="Cambria" w:hAnsi="Cambria" w:cs="Cambria"/>
      <w:i/>
      <w:iCs/>
      <w:caps/>
      <w:spacing w:val="10"/>
      <w:lang w:val="ru-RU" w:eastAsia="ru-RU"/>
    </w:rPr>
  </w:style>
  <w:style w:type="character" w:customStyle="1" w:styleId="31">
    <w:name w:val="Заголовок 3 Знак"/>
    <w:link w:val="30"/>
    <w:uiPriority w:val="99"/>
    <w:locked/>
    <w:rsid w:val="00116ADC"/>
    <w:rPr>
      <w:sz w:val="28"/>
      <w:szCs w:val="28"/>
      <w:lang w:val="en-US" w:eastAsia="ru-RU"/>
    </w:rPr>
  </w:style>
  <w:style w:type="character" w:customStyle="1" w:styleId="41">
    <w:name w:val="Заголовок 4 Знак"/>
    <w:link w:val="40"/>
    <w:uiPriority w:val="99"/>
    <w:locked/>
    <w:rsid w:val="00116ADC"/>
    <w:rPr>
      <w:b/>
      <w:bCs/>
      <w:sz w:val="24"/>
      <w:szCs w:val="24"/>
      <w:lang w:val="ru-RU" w:eastAsia="ru-RU"/>
    </w:rPr>
  </w:style>
  <w:style w:type="character" w:customStyle="1" w:styleId="50">
    <w:name w:val="Заголовок 5 Знак"/>
    <w:link w:val="5"/>
    <w:uiPriority w:val="99"/>
    <w:locked/>
    <w:rsid w:val="00116ADC"/>
    <w:rPr>
      <w:b/>
      <w:bCs/>
      <w:sz w:val="24"/>
      <w:szCs w:val="24"/>
      <w:lang w:val="ru-RU" w:eastAsia="ru-RU"/>
    </w:rPr>
  </w:style>
  <w:style w:type="character" w:customStyle="1" w:styleId="27">
    <w:name w:val="Основной текст с отступом 2 Знак"/>
    <w:link w:val="26"/>
    <w:uiPriority w:val="99"/>
    <w:locked/>
    <w:rsid w:val="00116ADC"/>
    <w:rPr>
      <w:sz w:val="24"/>
      <w:szCs w:val="24"/>
      <w:lang w:val="ru-RU" w:eastAsia="ru-RU"/>
    </w:rPr>
  </w:style>
  <w:style w:type="character" w:customStyle="1" w:styleId="14">
    <w:name w:val="Текст выноски Знак1"/>
    <w:link w:val="af4"/>
    <w:uiPriority w:val="99"/>
    <w:locked/>
    <w:rsid w:val="00116ADC"/>
    <w:rPr>
      <w:rFonts w:ascii="Tahoma" w:hAnsi="Tahoma" w:cs="Tahoma"/>
      <w:sz w:val="16"/>
      <w:szCs w:val="16"/>
      <w:lang w:val="ru-RU" w:eastAsia="ru-RU"/>
    </w:rPr>
  </w:style>
  <w:style w:type="character" w:customStyle="1" w:styleId="af8">
    <w:name w:val="Название Знак"/>
    <w:link w:val="af7"/>
    <w:uiPriority w:val="99"/>
    <w:locked/>
    <w:rsid w:val="00116ADC"/>
    <w:rPr>
      <w:rFonts w:ascii="Arial" w:eastAsia="MS PGothic" w:hAnsi="Arial" w:cs="Arial"/>
      <w:kern w:val="3"/>
      <w:sz w:val="28"/>
      <w:szCs w:val="28"/>
      <w:lang w:val="de-DE" w:eastAsia="ja-JP"/>
    </w:rPr>
  </w:style>
  <w:style w:type="character" w:customStyle="1" w:styleId="34">
    <w:name w:val="Основной текст 3 Знак"/>
    <w:link w:val="33"/>
    <w:uiPriority w:val="99"/>
    <w:locked/>
    <w:rsid w:val="00116ADC"/>
    <w:rPr>
      <w:b/>
      <w:bCs/>
      <w:i/>
      <w:iCs/>
      <w:sz w:val="24"/>
      <w:szCs w:val="24"/>
      <w:lang w:val="ru-RU" w:eastAsia="ru-RU"/>
    </w:rPr>
  </w:style>
  <w:style w:type="character" w:customStyle="1" w:styleId="affa">
    <w:name w:val="Тема примечания Знак"/>
    <w:link w:val="aff9"/>
    <w:uiPriority w:val="99"/>
    <w:locked/>
    <w:rsid w:val="00116ADC"/>
    <w:rPr>
      <w:b/>
      <w:bCs/>
      <w:lang w:val="ru-RU" w:eastAsia="ru-RU"/>
    </w:rPr>
  </w:style>
  <w:style w:type="character" w:customStyle="1" w:styleId="BodyTextChar2">
    <w:name w:val="Body Text Char2"/>
    <w:aliases w:val="Знак1 Знак Char2,Body Text Char21"/>
    <w:uiPriority w:val="99"/>
    <w:locked/>
    <w:rsid w:val="00116ADC"/>
    <w:rPr>
      <w:rFonts w:ascii="Times New Roman" w:hAnsi="Times New Roman" w:cs="Times New Roman"/>
      <w:sz w:val="20"/>
      <w:szCs w:val="20"/>
      <w:shd w:val="clear" w:color="auto" w:fill="FFFFFF"/>
      <w:lang w:eastAsia="ru-RU"/>
    </w:rPr>
  </w:style>
  <w:style w:type="character" w:customStyle="1" w:styleId="ListParagraphChar">
    <w:name w:val="List Paragraph Char"/>
    <w:link w:val="110"/>
    <w:uiPriority w:val="99"/>
    <w:locked/>
    <w:rsid w:val="00116ADC"/>
  </w:style>
  <w:style w:type="character" w:customStyle="1" w:styleId="WW8Num1z0">
    <w:name w:val="WW8Num1z0"/>
    <w:uiPriority w:val="99"/>
    <w:rsid w:val="00116ADC"/>
  </w:style>
  <w:style w:type="character" w:customStyle="1" w:styleId="WW8Num1z1">
    <w:name w:val="WW8Num1z1"/>
    <w:uiPriority w:val="99"/>
    <w:rsid w:val="00116ADC"/>
  </w:style>
  <w:style w:type="character" w:customStyle="1" w:styleId="WW8Num1z2">
    <w:name w:val="WW8Num1z2"/>
    <w:uiPriority w:val="99"/>
    <w:rsid w:val="00116ADC"/>
  </w:style>
  <w:style w:type="character" w:customStyle="1" w:styleId="WW8Num1z3">
    <w:name w:val="WW8Num1z3"/>
    <w:uiPriority w:val="99"/>
    <w:rsid w:val="00116ADC"/>
  </w:style>
  <w:style w:type="character" w:customStyle="1" w:styleId="WW8Num1z4">
    <w:name w:val="WW8Num1z4"/>
    <w:uiPriority w:val="99"/>
    <w:rsid w:val="00116ADC"/>
  </w:style>
  <w:style w:type="character" w:customStyle="1" w:styleId="WW8Num1z5">
    <w:name w:val="WW8Num1z5"/>
    <w:uiPriority w:val="99"/>
    <w:rsid w:val="00116ADC"/>
  </w:style>
  <w:style w:type="character" w:customStyle="1" w:styleId="WW8Num1z6">
    <w:name w:val="WW8Num1z6"/>
    <w:uiPriority w:val="99"/>
    <w:rsid w:val="00116ADC"/>
  </w:style>
  <w:style w:type="character" w:customStyle="1" w:styleId="WW8Num1z7">
    <w:name w:val="WW8Num1z7"/>
    <w:uiPriority w:val="99"/>
    <w:rsid w:val="00116ADC"/>
  </w:style>
  <w:style w:type="character" w:customStyle="1" w:styleId="WW8Num1z8">
    <w:name w:val="WW8Num1z8"/>
    <w:uiPriority w:val="99"/>
    <w:rsid w:val="00116ADC"/>
  </w:style>
  <w:style w:type="character" w:customStyle="1" w:styleId="WW8Num2z0">
    <w:name w:val="WW8Num2z0"/>
    <w:uiPriority w:val="99"/>
    <w:rsid w:val="00116ADC"/>
  </w:style>
  <w:style w:type="character" w:customStyle="1" w:styleId="WW8Num2z1">
    <w:name w:val="WW8Num2z1"/>
    <w:uiPriority w:val="99"/>
    <w:rsid w:val="00116ADC"/>
  </w:style>
  <w:style w:type="character" w:customStyle="1" w:styleId="WW8Num2z2">
    <w:name w:val="WW8Num2z2"/>
    <w:uiPriority w:val="99"/>
    <w:rsid w:val="00116ADC"/>
  </w:style>
  <w:style w:type="character" w:customStyle="1" w:styleId="WW8Num2z3">
    <w:name w:val="WW8Num2z3"/>
    <w:uiPriority w:val="99"/>
    <w:rsid w:val="00116ADC"/>
  </w:style>
  <w:style w:type="character" w:customStyle="1" w:styleId="WW8Num2z4">
    <w:name w:val="WW8Num2z4"/>
    <w:uiPriority w:val="99"/>
    <w:rsid w:val="00116ADC"/>
  </w:style>
  <w:style w:type="character" w:customStyle="1" w:styleId="WW8Num2z5">
    <w:name w:val="WW8Num2z5"/>
    <w:uiPriority w:val="99"/>
    <w:rsid w:val="00116ADC"/>
  </w:style>
  <w:style w:type="character" w:customStyle="1" w:styleId="WW8Num2z6">
    <w:name w:val="WW8Num2z6"/>
    <w:uiPriority w:val="99"/>
    <w:rsid w:val="00116ADC"/>
  </w:style>
  <w:style w:type="character" w:customStyle="1" w:styleId="WW8Num2z7">
    <w:name w:val="WW8Num2z7"/>
    <w:uiPriority w:val="99"/>
    <w:rsid w:val="00116ADC"/>
  </w:style>
  <w:style w:type="character" w:customStyle="1" w:styleId="WW8Num2z8">
    <w:name w:val="WW8Num2z8"/>
    <w:uiPriority w:val="99"/>
    <w:rsid w:val="00116ADC"/>
  </w:style>
  <w:style w:type="paragraph" w:customStyle="1" w:styleId="afff0">
    <w:name w:val="Заголовок"/>
    <w:basedOn w:val="a"/>
    <w:next w:val="ac"/>
    <w:uiPriority w:val="99"/>
    <w:rsid w:val="00116ADC"/>
    <w:pPr>
      <w:keepNext/>
      <w:suppressAutoHyphens/>
      <w:spacing w:before="240" w:after="120"/>
    </w:pPr>
    <w:rPr>
      <w:rFonts w:ascii="Arial" w:eastAsia="Microsoft YaHei" w:hAnsi="Arial" w:cs="Arial"/>
      <w:sz w:val="28"/>
      <w:szCs w:val="28"/>
      <w:lang w:eastAsia="ar-SA"/>
    </w:rPr>
  </w:style>
  <w:style w:type="paragraph" w:customStyle="1" w:styleId="19">
    <w:name w:val="Название1"/>
    <w:basedOn w:val="a"/>
    <w:uiPriority w:val="99"/>
    <w:rsid w:val="00116ADC"/>
    <w:pPr>
      <w:suppressLineNumbers/>
      <w:suppressAutoHyphens/>
      <w:spacing w:before="120" w:after="120"/>
    </w:pPr>
    <w:rPr>
      <w:i/>
      <w:iCs/>
      <w:lang w:eastAsia="ar-SA"/>
    </w:rPr>
  </w:style>
  <w:style w:type="paragraph" w:customStyle="1" w:styleId="1a">
    <w:name w:val="Указатель1"/>
    <w:basedOn w:val="a"/>
    <w:uiPriority w:val="99"/>
    <w:rsid w:val="00116ADC"/>
    <w:pPr>
      <w:suppressLineNumbers/>
      <w:suppressAutoHyphens/>
    </w:pPr>
    <w:rPr>
      <w:lang w:eastAsia="ar-SA"/>
    </w:rPr>
  </w:style>
  <w:style w:type="character" w:customStyle="1" w:styleId="16">
    <w:name w:val="Верхний колонтитул Знак1"/>
    <w:link w:val="afc"/>
    <w:uiPriority w:val="99"/>
    <w:locked/>
    <w:rsid w:val="00116ADC"/>
    <w:rPr>
      <w:rFonts w:eastAsia="Times New Roman"/>
      <w:kern w:val="3"/>
      <w:sz w:val="24"/>
      <w:szCs w:val="24"/>
      <w:lang w:val="de-DE" w:eastAsia="ja-JP"/>
    </w:rPr>
  </w:style>
  <w:style w:type="paragraph" w:customStyle="1" w:styleId="afff1">
    <w:name w:val="Заголовок таблицы"/>
    <w:basedOn w:val="af3"/>
    <w:uiPriority w:val="99"/>
    <w:rsid w:val="00116ADC"/>
    <w:pPr>
      <w:widowControl/>
      <w:jc w:val="center"/>
    </w:pPr>
    <w:rPr>
      <w:b/>
      <w:bCs/>
      <w:kern w:val="0"/>
      <w:lang w:eastAsia="ar-SA"/>
    </w:rPr>
  </w:style>
  <w:style w:type="paragraph" w:customStyle="1" w:styleId="xl67">
    <w:name w:val="xl67"/>
    <w:basedOn w:val="a"/>
    <w:uiPriority w:val="99"/>
    <w:rsid w:val="00116ADC"/>
    <w:pPr>
      <w:spacing w:before="100" w:beforeAutospacing="1" w:after="100" w:afterAutospacing="1"/>
      <w:jc w:val="center"/>
      <w:textAlignment w:val="center"/>
    </w:pPr>
  </w:style>
  <w:style w:type="paragraph" w:customStyle="1" w:styleId="xl68">
    <w:name w:val="xl68"/>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69">
    <w:name w:val="xl69"/>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0">
    <w:name w:val="xl70"/>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b/>
      <w:bCs/>
      <w:color w:val="000000"/>
    </w:rPr>
  </w:style>
  <w:style w:type="paragraph" w:customStyle="1" w:styleId="xl71">
    <w:name w:val="xl71"/>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72">
    <w:name w:val="xl72"/>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73">
    <w:name w:val="xl73"/>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4">
    <w:name w:val="xl74"/>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5">
    <w:name w:val="xl75"/>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6">
    <w:name w:val="xl76"/>
    <w:basedOn w:val="a"/>
    <w:uiPriority w:val="99"/>
    <w:rsid w:val="00116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rPr>
      <w:color w:val="000000"/>
    </w:rPr>
  </w:style>
  <w:style w:type="paragraph" w:customStyle="1" w:styleId="xl78">
    <w:name w:val="xl78"/>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9">
    <w:name w:val="xl79"/>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0">
    <w:name w:val="xl80"/>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1">
    <w:name w:val="xl81"/>
    <w:basedOn w:val="a"/>
    <w:uiPriority w:val="99"/>
    <w:rsid w:val="00116A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rPr>
  </w:style>
  <w:style w:type="paragraph" w:customStyle="1" w:styleId="xl82">
    <w:name w:val="xl82"/>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pPr>
    <w:rPr>
      <w:b/>
      <w:bCs/>
      <w:color w:val="000000"/>
    </w:rPr>
  </w:style>
  <w:style w:type="paragraph" w:customStyle="1" w:styleId="xl83">
    <w:name w:val="xl83"/>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rPr>
      <w:color w:val="000000"/>
    </w:rPr>
  </w:style>
  <w:style w:type="paragraph" w:customStyle="1" w:styleId="xl84">
    <w:name w:val="xl84"/>
    <w:basedOn w:val="a"/>
    <w:uiPriority w:val="99"/>
    <w:rsid w:val="00116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85">
    <w:name w:val="xl85"/>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6">
    <w:name w:val="xl86"/>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87">
    <w:name w:val="xl87"/>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8">
    <w:name w:val="xl88"/>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style>
  <w:style w:type="paragraph" w:customStyle="1" w:styleId="xl89">
    <w:name w:val="xl89"/>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style>
  <w:style w:type="paragraph" w:customStyle="1" w:styleId="xl90">
    <w:name w:val="xl90"/>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1">
    <w:name w:val="xl91"/>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2">
    <w:name w:val="xl92"/>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3">
    <w:name w:val="xl93"/>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4">
    <w:name w:val="xl94"/>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font5">
    <w:name w:val="font5"/>
    <w:basedOn w:val="a"/>
    <w:uiPriority w:val="99"/>
    <w:rsid w:val="00116ADC"/>
    <w:pPr>
      <w:spacing w:before="100" w:beforeAutospacing="1" w:after="100" w:afterAutospacing="1"/>
    </w:pPr>
    <w:rPr>
      <w:color w:val="000000"/>
      <w:sz w:val="20"/>
      <w:szCs w:val="20"/>
    </w:rPr>
  </w:style>
  <w:style w:type="paragraph" w:customStyle="1" w:styleId="xl65">
    <w:name w:val="xl65"/>
    <w:basedOn w:val="a"/>
    <w:uiPriority w:val="99"/>
    <w:rsid w:val="00116A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66">
    <w:name w:val="xl66"/>
    <w:basedOn w:val="a"/>
    <w:uiPriority w:val="99"/>
    <w:rsid w:val="00116A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
    <w:name w:val="xl95"/>
    <w:basedOn w:val="a"/>
    <w:uiPriority w:val="99"/>
    <w:rsid w:val="00116AD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color w:val="000000"/>
      <w:sz w:val="20"/>
      <w:szCs w:val="20"/>
    </w:rPr>
  </w:style>
  <w:style w:type="paragraph" w:customStyle="1" w:styleId="xl96">
    <w:name w:val="xl96"/>
    <w:basedOn w:val="a"/>
    <w:uiPriority w:val="99"/>
    <w:rsid w:val="00116ADC"/>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97">
    <w:name w:val="xl97"/>
    <w:basedOn w:val="a"/>
    <w:uiPriority w:val="99"/>
    <w:rsid w:val="00116AD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98">
    <w:name w:val="xl98"/>
    <w:basedOn w:val="a"/>
    <w:uiPriority w:val="99"/>
    <w:rsid w:val="00116ADC"/>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99">
    <w:name w:val="xl99"/>
    <w:basedOn w:val="a"/>
    <w:uiPriority w:val="99"/>
    <w:rsid w:val="00116ADC"/>
    <w:pPr>
      <w:pBdr>
        <w:bottom w:val="single" w:sz="8" w:space="0" w:color="auto"/>
        <w:right w:val="single" w:sz="8" w:space="0" w:color="auto"/>
      </w:pBdr>
      <w:shd w:val="clear" w:color="000000" w:fill="FFFFFF"/>
      <w:spacing w:before="100" w:beforeAutospacing="1" w:after="100" w:afterAutospacing="1"/>
      <w:textAlignment w:val="center"/>
    </w:pPr>
    <w:rPr>
      <w:sz w:val="20"/>
      <w:szCs w:val="20"/>
    </w:rPr>
  </w:style>
  <w:style w:type="paragraph" w:customStyle="1" w:styleId="xl100">
    <w:name w:val="xl100"/>
    <w:basedOn w:val="a"/>
    <w:uiPriority w:val="99"/>
    <w:rsid w:val="00116ADC"/>
    <w:pPr>
      <w:pBdr>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01">
    <w:name w:val="xl101"/>
    <w:basedOn w:val="a"/>
    <w:uiPriority w:val="99"/>
    <w:rsid w:val="00116AD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b/>
      <w:bCs/>
      <w:color w:val="000000"/>
      <w:sz w:val="20"/>
      <w:szCs w:val="20"/>
    </w:rPr>
  </w:style>
  <w:style w:type="paragraph" w:customStyle="1" w:styleId="xl102">
    <w:name w:val="xl102"/>
    <w:basedOn w:val="a"/>
    <w:uiPriority w:val="99"/>
    <w:rsid w:val="00116ADC"/>
    <w:pPr>
      <w:pBdr>
        <w:bottom w:val="single" w:sz="8" w:space="0" w:color="auto"/>
        <w:right w:val="single" w:sz="8" w:space="0" w:color="auto"/>
      </w:pBdr>
      <w:spacing w:before="100" w:beforeAutospacing="1" w:after="100" w:afterAutospacing="1"/>
      <w:textAlignment w:val="center"/>
    </w:pPr>
    <w:rPr>
      <w:sz w:val="20"/>
      <w:szCs w:val="20"/>
    </w:rPr>
  </w:style>
  <w:style w:type="paragraph" w:customStyle="1" w:styleId="xl103">
    <w:name w:val="xl103"/>
    <w:basedOn w:val="a"/>
    <w:uiPriority w:val="99"/>
    <w:rsid w:val="00116ADC"/>
    <w:pPr>
      <w:pBdr>
        <w:bottom w:val="single" w:sz="8" w:space="0" w:color="auto"/>
        <w:right w:val="single" w:sz="8" w:space="0" w:color="auto"/>
      </w:pBdr>
      <w:spacing w:before="100" w:beforeAutospacing="1" w:after="100" w:afterAutospacing="1"/>
      <w:textAlignment w:val="center"/>
    </w:pPr>
    <w:rPr>
      <w:color w:val="000000"/>
      <w:sz w:val="20"/>
      <w:szCs w:val="20"/>
    </w:rPr>
  </w:style>
  <w:style w:type="paragraph" w:customStyle="1" w:styleId="xl104">
    <w:name w:val="xl104"/>
    <w:basedOn w:val="a"/>
    <w:uiPriority w:val="99"/>
    <w:rsid w:val="00116ADC"/>
    <w:pPr>
      <w:pBdr>
        <w:top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05">
    <w:name w:val="xl105"/>
    <w:basedOn w:val="a"/>
    <w:uiPriority w:val="99"/>
    <w:rsid w:val="00116ADC"/>
    <w:pPr>
      <w:pBdr>
        <w:top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06">
    <w:name w:val="xl106"/>
    <w:basedOn w:val="a"/>
    <w:uiPriority w:val="99"/>
    <w:rsid w:val="00116ADC"/>
    <w:pPr>
      <w:pBdr>
        <w:top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character" w:customStyle="1" w:styleId="ab">
    <w:name w:val="Основной текст с отступом Знак"/>
    <w:link w:val="aa"/>
    <w:uiPriority w:val="99"/>
    <w:locked/>
    <w:rsid w:val="00116ADC"/>
    <w:rPr>
      <w:sz w:val="24"/>
      <w:szCs w:val="24"/>
      <w:lang w:val="ru-RU" w:eastAsia="ru-RU"/>
    </w:rPr>
  </w:style>
  <w:style w:type="paragraph" w:styleId="afff2">
    <w:name w:val="Document Map"/>
    <w:basedOn w:val="a"/>
    <w:link w:val="afff3"/>
    <w:uiPriority w:val="99"/>
    <w:semiHidden/>
    <w:rsid w:val="00116ADC"/>
    <w:pPr>
      <w:shd w:val="clear" w:color="auto" w:fill="000080"/>
      <w:spacing w:line="360" w:lineRule="auto"/>
      <w:jc w:val="both"/>
    </w:pPr>
    <w:rPr>
      <w:rFonts w:ascii="Tahoma" w:hAnsi="Tahoma"/>
      <w:sz w:val="20"/>
      <w:szCs w:val="20"/>
    </w:rPr>
  </w:style>
  <w:style w:type="character" w:customStyle="1" w:styleId="DocumentMapChar">
    <w:name w:val="Document Map Char"/>
    <w:uiPriority w:val="99"/>
    <w:locked/>
    <w:rsid w:val="00074CA1"/>
    <w:rPr>
      <w:rFonts w:ascii="Tahoma" w:hAnsi="Tahoma" w:cs="Tahoma"/>
      <w:lang w:val="ru-RU" w:eastAsia="ru-RU"/>
    </w:rPr>
  </w:style>
  <w:style w:type="character" w:customStyle="1" w:styleId="afff3">
    <w:name w:val="Схема документа Знак"/>
    <w:link w:val="afff2"/>
    <w:uiPriority w:val="99"/>
    <w:locked/>
    <w:rsid w:val="00116ADC"/>
    <w:rPr>
      <w:rFonts w:ascii="Tahoma" w:hAnsi="Tahoma" w:cs="Tahoma"/>
      <w:lang w:val="ru-RU" w:eastAsia="ru-RU"/>
    </w:rPr>
  </w:style>
  <w:style w:type="paragraph" w:customStyle="1" w:styleId="1b">
    <w:name w:val="Красная строка1"/>
    <w:basedOn w:val="ac"/>
    <w:uiPriority w:val="99"/>
    <w:rsid w:val="00116ADC"/>
    <w:pPr>
      <w:tabs>
        <w:tab w:val="num" w:pos="643"/>
      </w:tabs>
      <w:suppressAutoHyphens/>
      <w:spacing w:line="360" w:lineRule="auto"/>
      <w:ind w:left="643" w:firstLine="210"/>
    </w:pPr>
    <w:rPr>
      <w:rFonts w:ascii="Cambria" w:hAnsi="Cambria" w:cs="Cambria"/>
      <w:sz w:val="22"/>
      <w:szCs w:val="22"/>
      <w:lang w:val="en-US" w:eastAsia="ar-SA"/>
    </w:rPr>
  </w:style>
  <w:style w:type="paragraph" w:customStyle="1" w:styleId="S">
    <w:name w:val="S_Маркированный"/>
    <w:basedOn w:val="a8"/>
    <w:link w:val="S0"/>
    <w:autoRedefine/>
    <w:uiPriority w:val="99"/>
    <w:rsid w:val="00116ADC"/>
    <w:pPr>
      <w:widowControl/>
      <w:tabs>
        <w:tab w:val="num" w:pos="720"/>
        <w:tab w:val="left" w:pos="1260"/>
        <w:tab w:val="num" w:pos="1361"/>
      </w:tabs>
      <w:spacing w:after="0" w:line="360" w:lineRule="auto"/>
      <w:ind w:firstLine="1021"/>
    </w:pPr>
    <w:rPr>
      <w:rFonts w:ascii="Cambria" w:hAnsi="Cambria"/>
      <w:lang w:val="en-US"/>
    </w:rPr>
  </w:style>
  <w:style w:type="character" w:customStyle="1" w:styleId="S0">
    <w:name w:val="S_Маркированный Знак Знак"/>
    <w:link w:val="S"/>
    <w:uiPriority w:val="99"/>
    <w:locked/>
    <w:rsid w:val="00116ADC"/>
    <w:rPr>
      <w:rFonts w:ascii="Cambria" w:hAnsi="Cambria" w:cs="Cambria"/>
      <w:sz w:val="24"/>
      <w:szCs w:val="24"/>
      <w:lang w:val="en-US" w:eastAsia="ru-RU"/>
    </w:rPr>
  </w:style>
  <w:style w:type="paragraph" w:customStyle="1" w:styleId="S31">
    <w:name w:val="S_Нумерованный_3.1"/>
    <w:basedOn w:val="a"/>
    <w:link w:val="S310"/>
    <w:autoRedefine/>
    <w:uiPriority w:val="99"/>
    <w:rsid w:val="00116ADC"/>
    <w:pPr>
      <w:spacing w:line="360" w:lineRule="auto"/>
      <w:ind w:firstLine="624"/>
      <w:jc w:val="both"/>
    </w:pPr>
    <w:rPr>
      <w:rFonts w:ascii="Cambria" w:hAnsi="Cambria"/>
      <w:sz w:val="28"/>
      <w:szCs w:val="28"/>
    </w:rPr>
  </w:style>
  <w:style w:type="character" w:customStyle="1" w:styleId="S310">
    <w:name w:val="S_Нумерованный_3.1 Знак Знак"/>
    <w:link w:val="S31"/>
    <w:uiPriority w:val="99"/>
    <w:locked/>
    <w:rsid w:val="00116ADC"/>
    <w:rPr>
      <w:rFonts w:ascii="Cambria" w:hAnsi="Cambria" w:cs="Cambria"/>
      <w:sz w:val="28"/>
      <w:szCs w:val="28"/>
      <w:lang w:val="ru-RU" w:eastAsia="ru-RU"/>
    </w:rPr>
  </w:style>
  <w:style w:type="character" w:customStyle="1" w:styleId="WW8Num3z0">
    <w:name w:val="WW8Num3z0"/>
    <w:uiPriority w:val="99"/>
    <w:rsid w:val="00116ADC"/>
    <w:rPr>
      <w:rFonts w:ascii="Symbol" w:hAnsi="Symbol" w:cs="Symbol"/>
    </w:rPr>
  </w:style>
  <w:style w:type="character" w:customStyle="1" w:styleId="WW8Num4z0">
    <w:name w:val="WW8Num4z0"/>
    <w:uiPriority w:val="99"/>
    <w:rsid w:val="00116ADC"/>
    <w:rPr>
      <w:rFonts w:ascii="Symbol" w:hAnsi="Symbol" w:cs="Symbol"/>
    </w:rPr>
  </w:style>
  <w:style w:type="character" w:customStyle="1" w:styleId="WW8Num5z0">
    <w:name w:val="WW8Num5z0"/>
    <w:uiPriority w:val="99"/>
    <w:rsid w:val="00116ADC"/>
    <w:rPr>
      <w:rFonts w:ascii="Symbol" w:hAnsi="Symbol" w:cs="Symbol"/>
    </w:rPr>
  </w:style>
  <w:style w:type="character" w:customStyle="1" w:styleId="WW8Num6z0">
    <w:name w:val="WW8Num6z0"/>
    <w:uiPriority w:val="99"/>
    <w:rsid w:val="00116ADC"/>
    <w:rPr>
      <w:rFonts w:ascii="Symbol" w:hAnsi="Symbol" w:cs="Symbol"/>
    </w:rPr>
  </w:style>
  <w:style w:type="character" w:customStyle="1" w:styleId="WW8Num7z0">
    <w:name w:val="WW8Num7z0"/>
    <w:uiPriority w:val="99"/>
    <w:rsid w:val="00116ADC"/>
    <w:rPr>
      <w:rFonts w:ascii="Symbol" w:hAnsi="Symbol" w:cs="Symbol"/>
    </w:rPr>
  </w:style>
  <w:style w:type="character" w:customStyle="1" w:styleId="WW8Num8z0">
    <w:name w:val="WW8Num8z0"/>
    <w:uiPriority w:val="99"/>
    <w:rsid w:val="00116ADC"/>
    <w:rPr>
      <w:rFonts w:ascii="Symbol" w:hAnsi="Symbol" w:cs="Symbol"/>
    </w:rPr>
  </w:style>
  <w:style w:type="character" w:customStyle="1" w:styleId="WW8Num9z0">
    <w:name w:val="WW8Num9z0"/>
    <w:uiPriority w:val="99"/>
    <w:rsid w:val="00116ADC"/>
    <w:rPr>
      <w:rFonts w:ascii="Symbol" w:hAnsi="Symbol" w:cs="Symbol"/>
    </w:rPr>
  </w:style>
  <w:style w:type="character" w:customStyle="1" w:styleId="WW8Num10z0">
    <w:name w:val="WW8Num10z0"/>
    <w:uiPriority w:val="99"/>
    <w:rsid w:val="00116ADC"/>
    <w:rPr>
      <w:rFonts w:ascii="Times New Roman" w:hAnsi="Times New Roman" w:cs="Times New Roman"/>
    </w:rPr>
  </w:style>
  <w:style w:type="character" w:customStyle="1" w:styleId="Absatz-Standardschriftart">
    <w:name w:val="Absatz-Standardschriftart"/>
    <w:uiPriority w:val="99"/>
    <w:rsid w:val="00116ADC"/>
  </w:style>
  <w:style w:type="character" w:customStyle="1" w:styleId="WW-Absatz-Standardschriftart">
    <w:name w:val="WW-Absatz-Standardschriftart"/>
    <w:uiPriority w:val="99"/>
    <w:rsid w:val="00116ADC"/>
  </w:style>
  <w:style w:type="character" w:customStyle="1" w:styleId="WW-Absatz-Standardschriftart1">
    <w:name w:val="WW-Absatz-Standardschriftart1"/>
    <w:uiPriority w:val="99"/>
    <w:rsid w:val="00116ADC"/>
  </w:style>
  <w:style w:type="character" w:customStyle="1" w:styleId="WW-Absatz-Standardschriftart11">
    <w:name w:val="WW-Absatz-Standardschriftart11"/>
    <w:uiPriority w:val="99"/>
    <w:rsid w:val="00116ADC"/>
  </w:style>
  <w:style w:type="character" w:customStyle="1" w:styleId="WW-Absatz-Standardschriftart111">
    <w:name w:val="WW-Absatz-Standardschriftart111"/>
    <w:uiPriority w:val="99"/>
    <w:rsid w:val="00116ADC"/>
  </w:style>
  <w:style w:type="character" w:customStyle="1" w:styleId="WW-Absatz-Standardschriftart1111">
    <w:name w:val="WW-Absatz-Standardschriftart1111"/>
    <w:uiPriority w:val="99"/>
    <w:rsid w:val="00116ADC"/>
  </w:style>
  <w:style w:type="character" w:customStyle="1" w:styleId="WW-Absatz-Standardschriftart11111">
    <w:name w:val="WW-Absatz-Standardschriftart11111"/>
    <w:uiPriority w:val="99"/>
    <w:rsid w:val="00116ADC"/>
  </w:style>
  <w:style w:type="character" w:customStyle="1" w:styleId="WW8Num3z1">
    <w:name w:val="WW8Num3z1"/>
    <w:uiPriority w:val="99"/>
    <w:rsid w:val="00116ADC"/>
    <w:rPr>
      <w:rFonts w:ascii="Courier New" w:hAnsi="Courier New" w:cs="Courier New"/>
    </w:rPr>
  </w:style>
  <w:style w:type="character" w:customStyle="1" w:styleId="WW8Num3z2">
    <w:name w:val="WW8Num3z2"/>
    <w:uiPriority w:val="99"/>
    <w:rsid w:val="00116ADC"/>
    <w:rPr>
      <w:rFonts w:ascii="Wingdings" w:hAnsi="Wingdings" w:cs="Wingdings"/>
    </w:rPr>
  </w:style>
  <w:style w:type="character" w:customStyle="1" w:styleId="WW8Num6z1">
    <w:name w:val="WW8Num6z1"/>
    <w:uiPriority w:val="99"/>
    <w:rsid w:val="00116ADC"/>
    <w:rPr>
      <w:rFonts w:ascii="Courier New" w:hAnsi="Courier New" w:cs="Courier New"/>
    </w:rPr>
  </w:style>
  <w:style w:type="character" w:customStyle="1" w:styleId="WW8Num6z2">
    <w:name w:val="WW8Num6z2"/>
    <w:uiPriority w:val="99"/>
    <w:rsid w:val="00116ADC"/>
    <w:rPr>
      <w:rFonts w:ascii="Wingdings" w:hAnsi="Wingdings" w:cs="Wingdings"/>
    </w:rPr>
  </w:style>
  <w:style w:type="character" w:customStyle="1" w:styleId="WW8Num8z1">
    <w:name w:val="WW8Num8z1"/>
    <w:uiPriority w:val="99"/>
    <w:rsid w:val="00116ADC"/>
    <w:rPr>
      <w:rFonts w:ascii="Courier New" w:hAnsi="Courier New" w:cs="Courier New"/>
    </w:rPr>
  </w:style>
  <w:style w:type="character" w:customStyle="1" w:styleId="WW8Num8z2">
    <w:name w:val="WW8Num8z2"/>
    <w:uiPriority w:val="99"/>
    <w:rsid w:val="00116ADC"/>
    <w:rPr>
      <w:rFonts w:ascii="Wingdings" w:hAnsi="Wingdings" w:cs="Wingdings"/>
    </w:rPr>
  </w:style>
  <w:style w:type="character" w:customStyle="1" w:styleId="WW8Num10z1">
    <w:name w:val="WW8Num10z1"/>
    <w:uiPriority w:val="99"/>
    <w:rsid w:val="00116ADC"/>
    <w:rPr>
      <w:rFonts w:ascii="Courier New" w:hAnsi="Courier New" w:cs="Courier New"/>
    </w:rPr>
  </w:style>
  <w:style w:type="character" w:customStyle="1" w:styleId="WW8Num10z2">
    <w:name w:val="WW8Num10z2"/>
    <w:uiPriority w:val="99"/>
    <w:rsid w:val="00116ADC"/>
    <w:rPr>
      <w:rFonts w:ascii="Wingdings" w:hAnsi="Wingdings" w:cs="Wingdings"/>
    </w:rPr>
  </w:style>
  <w:style w:type="character" w:customStyle="1" w:styleId="WW8Num10z3">
    <w:name w:val="WW8Num10z3"/>
    <w:uiPriority w:val="99"/>
    <w:rsid w:val="00116ADC"/>
    <w:rPr>
      <w:rFonts w:ascii="Symbol" w:hAnsi="Symbol" w:cs="Symbol"/>
    </w:rPr>
  </w:style>
  <w:style w:type="character" w:customStyle="1" w:styleId="WW8Num11z0">
    <w:name w:val="WW8Num11z0"/>
    <w:uiPriority w:val="99"/>
    <w:rsid w:val="00116ADC"/>
    <w:rPr>
      <w:rFonts w:ascii="Symbol" w:hAnsi="Symbol" w:cs="Symbol"/>
    </w:rPr>
  </w:style>
  <w:style w:type="character" w:customStyle="1" w:styleId="WW8Num11z1">
    <w:name w:val="WW8Num11z1"/>
    <w:uiPriority w:val="99"/>
    <w:rsid w:val="00116ADC"/>
    <w:rPr>
      <w:rFonts w:ascii="Courier New" w:hAnsi="Courier New" w:cs="Courier New"/>
    </w:rPr>
  </w:style>
  <w:style w:type="character" w:customStyle="1" w:styleId="WW8Num11z2">
    <w:name w:val="WW8Num11z2"/>
    <w:uiPriority w:val="99"/>
    <w:rsid w:val="00116ADC"/>
    <w:rPr>
      <w:rFonts w:ascii="Wingdings" w:hAnsi="Wingdings" w:cs="Wingdings"/>
    </w:rPr>
  </w:style>
  <w:style w:type="character" w:customStyle="1" w:styleId="WW8Num12z0">
    <w:name w:val="WW8Num12z0"/>
    <w:uiPriority w:val="99"/>
    <w:rsid w:val="00116ADC"/>
    <w:rPr>
      <w:rFonts w:ascii="Symbol" w:hAnsi="Symbol" w:cs="Symbol"/>
    </w:rPr>
  </w:style>
  <w:style w:type="character" w:customStyle="1" w:styleId="WW8Num12z1">
    <w:name w:val="WW8Num12z1"/>
    <w:uiPriority w:val="99"/>
    <w:rsid w:val="00116ADC"/>
    <w:rPr>
      <w:rFonts w:ascii="Courier New" w:hAnsi="Courier New" w:cs="Courier New"/>
    </w:rPr>
  </w:style>
  <w:style w:type="character" w:customStyle="1" w:styleId="WW8Num12z2">
    <w:name w:val="WW8Num12z2"/>
    <w:uiPriority w:val="99"/>
    <w:rsid w:val="00116ADC"/>
    <w:rPr>
      <w:rFonts w:ascii="Wingdings" w:hAnsi="Wingdings" w:cs="Wingdings"/>
    </w:rPr>
  </w:style>
  <w:style w:type="character" w:customStyle="1" w:styleId="WW8Num13z0">
    <w:name w:val="WW8Num13z0"/>
    <w:uiPriority w:val="99"/>
    <w:rsid w:val="00116ADC"/>
    <w:rPr>
      <w:rFonts w:ascii="Symbol" w:hAnsi="Symbol" w:cs="Symbol"/>
    </w:rPr>
  </w:style>
  <w:style w:type="character" w:customStyle="1" w:styleId="WW8Num13z1">
    <w:name w:val="WW8Num13z1"/>
    <w:uiPriority w:val="99"/>
    <w:rsid w:val="00116ADC"/>
    <w:rPr>
      <w:rFonts w:ascii="Courier New" w:hAnsi="Courier New" w:cs="Courier New"/>
    </w:rPr>
  </w:style>
  <w:style w:type="character" w:customStyle="1" w:styleId="WW8Num13z2">
    <w:name w:val="WW8Num13z2"/>
    <w:uiPriority w:val="99"/>
    <w:rsid w:val="00116ADC"/>
    <w:rPr>
      <w:rFonts w:ascii="Wingdings" w:hAnsi="Wingdings" w:cs="Wingdings"/>
    </w:rPr>
  </w:style>
  <w:style w:type="character" w:customStyle="1" w:styleId="WW8Num15z0">
    <w:name w:val="WW8Num15z0"/>
    <w:uiPriority w:val="99"/>
    <w:rsid w:val="00116ADC"/>
    <w:rPr>
      <w:rFonts w:ascii="Symbol" w:hAnsi="Symbol" w:cs="Symbol"/>
    </w:rPr>
  </w:style>
  <w:style w:type="character" w:customStyle="1" w:styleId="WW8Num15z1">
    <w:name w:val="WW8Num15z1"/>
    <w:uiPriority w:val="99"/>
    <w:rsid w:val="00116ADC"/>
    <w:rPr>
      <w:rFonts w:ascii="Courier New" w:hAnsi="Courier New" w:cs="Courier New"/>
    </w:rPr>
  </w:style>
  <w:style w:type="character" w:customStyle="1" w:styleId="WW8Num15z2">
    <w:name w:val="WW8Num15z2"/>
    <w:uiPriority w:val="99"/>
    <w:rsid w:val="00116ADC"/>
    <w:rPr>
      <w:rFonts w:ascii="Wingdings" w:hAnsi="Wingdings" w:cs="Wingdings"/>
    </w:rPr>
  </w:style>
  <w:style w:type="character" w:customStyle="1" w:styleId="WW8Num16z0">
    <w:name w:val="WW8Num16z0"/>
    <w:uiPriority w:val="99"/>
    <w:rsid w:val="00116ADC"/>
    <w:rPr>
      <w:rFonts w:ascii="Symbol" w:hAnsi="Symbol" w:cs="Symbol"/>
    </w:rPr>
  </w:style>
  <w:style w:type="character" w:customStyle="1" w:styleId="WW8Num16z1">
    <w:name w:val="WW8Num16z1"/>
    <w:uiPriority w:val="99"/>
    <w:rsid w:val="00116ADC"/>
    <w:rPr>
      <w:rFonts w:ascii="Courier New" w:hAnsi="Courier New" w:cs="Courier New"/>
    </w:rPr>
  </w:style>
  <w:style w:type="character" w:customStyle="1" w:styleId="WW8Num16z2">
    <w:name w:val="WW8Num16z2"/>
    <w:uiPriority w:val="99"/>
    <w:rsid w:val="00116ADC"/>
    <w:rPr>
      <w:rFonts w:ascii="Wingdings" w:hAnsi="Wingdings" w:cs="Wingdings"/>
    </w:rPr>
  </w:style>
  <w:style w:type="character" w:customStyle="1" w:styleId="WW8Num18z0">
    <w:name w:val="WW8Num18z0"/>
    <w:uiPriority w:val="99"/>
    <w:rsid w:val="00116ADC"/>
    <w:rPr>
      <w:rFonts w:ascii="Symbol" w:hAnsi="Symbol" w:cs="Symbol"/>
    </w:rPr>
  </w:style>
  <w:style w:type="character" w:customStyle="1" w:styleId="WW8Num18z1">
    <w:name w:val="WW8Num18z1"/>
    <w:uiPriority w:val="99"/>
    <w:rsid w:val="00116ADC"/>
    <w:rPr>
      <w:rFonts w:ascii="Courier New" w:hAnsi="Courier New" w:cs="Courier New"/>
    </w:rPr>
  </w:style>
  <w:style w:type="character" w:customStyle="1" w:styleId="WW8Num18z2">
    <w:name w:val="WW8Num18z2"/>
    <w:uiPriority w:val="99"/>
    <w:rsid w:val="00116ADC"/>
    <w:rPr>
      <w:rFonts w:ascii="Wingdings" w:hAnsi="Wingdings" w:cs="Wingdings"/>
    </w:rPr>
  </w:style>
  <w:style w:type="character" w:customStyle="1" w:styleId="WW8Num20z0">
    <w:name w:val="WW8Num20z0"/>
    <w:uiPriority w:val="99"/>
    <w:rsid w:val="00116ADC"/>
    <w:rPr>
      <w:rFonts w:ascii="Symbol" w:hAnsi="Symbol" w:cs="Symbol"/>
    </w:rPr>
  </w:style>
  <w:style w:type="character" w:customStyle="1" w:styleId="WW8Num20z1">
    <w:name w:val="WW8Num20z1"/>
    <w:uiPriority w:val="99"/>
    <w:rsid w:val="00116ADC"/>
    <w:rPr>
      <w:rFonts w:ascii="Courier New" w:hAnsi="Courier New" w:cs="Courier New"/>
    </w:rPr>
  </w:style>
  <w:style w:type="character" w:customStyle="1" w:styleId="WW8Num20z2">
    <w:name w:val="WW8Num20z2"/>
    <w:uiPriority w:val="99"/>
    <w:rsid w:val="00116ADC"/>
    <w:rPr>
      <w:rFonts w:ascii="Wingdings" w:hAnsi="Wingdings" w:cs="Wingdings"/>
    </w:rPr>
  </w:style>
  <w:style w:type="character" w:customStyle="1" w:styleId="WW8Num21z0">
    <w:name w:val="WW8Num21z0"/>
    <w:uiPriority w:val="99"/>
    <w:rsid w:val="00116ADC"/>
    <w:rPr>
      <w:rFonts w:ascii="Symbol" w:hAnsi="Symbol" w:cs="Symbol"/>
    </w:rPr>
  </w:style>
  <w:style w:type="character" w:customStyle="1" w:styleId="WW8Num21z1">
    <w:name w:val="WW8Num21z1"/>
    <w:uiPriority w:val="99"/>
    <w:rsid w:val="00116ADC"/>
    <w:rPr>
      <w:rFonts w:ascii="Courier New" w:hAnsi="Courier New" w:cs="Courier New"/>
    </w:rPr>
  </w:style>
  <w:style w:type="character" w:customStyle="1" w:styleId="WW8Num21z2">
    <w:name w:val="WW8Num21z2"/>
    <w:uiPriority w:val="99"/>
    <w:rsid w:val="00116ADC"/>
    <w:rPr>
      <w:rFonts w:ascii="Wingdings" w:hAnsi="Wingdings" w:cs="Wingdings"/>
    </w:rPr>
  </w:style>
  <w:style w:type="character" w:customStyle="1" w:styleId="WW8Num22z0">
    <w:name w:val="WW8Num22z0"/>
    <w:uiPriority w:val="99"/>
    <w:rsid w:val="00116ADC"/>
    <w:rPr>
      <w:rFonts w:ascii="Symbol" w:hAnsi="Symbol" w:cs="Symbol"/>
    </w:rPr>
  </w:style>
  <w:style w:type="character" w:customStyle="1" w:styleId="WW8Num22z1">
    <w:name w:val="WW8Num22z1"/>
    <w:uiPriority w:val="99"/>
    <w:rsid w:val="00116ADC"/>
    <w:rPr>
      <w:rFonts w:ascii="Courier New" w:hAnsi="Courier New" w:cs="Courier New"/>
    </w:rPr>
  </w:style>
  <w:style w:type="character" w:customStyle="1" w:styleId="WW8Num22z2">
    <w:name w:val="WW8Num22z2"/>
    <w:uiPriority w:val="99"/>
    <w:rsid w:val="00116ADC"/>
    <w:rPr>
      <w:rFonts w:ascii="Wingdings" w:hAnsi="Wingdings" w:cs="Wingdings"/>
    </w:rPr>
  </w:style>
  <w:style w:type="character" w:customStyle="1" w:styleId="WW8Num25z0">
    <w:name w:val="WW8Num25z0"/>
    <w:uiPriority w:val="99"/>
    <w:rsid w:val="00116ADC"/>
    <w:rPr>
      <w:rFonts w:ascii="Times New Roman" w:hAnsi="Times New Roman" w:cs="Times New Roman"/>
    </w:rPr>
  </w:style>
  <w:style w:type="character" w:customStyle="1" w:styleId="WW8Num28z0">
    <w:name w:val="WW8Num28z0"/>
    <w:uiPriority w:val="99"/>
    <w:rsid w:val="00116ADC"/>
    <w:rPr>
      <w:rFonts w:ascii="Symbol" w:hAnsi="Symbol" w:cs="Symbol"/>
    </w:rPr>
  </w:style>
  <w:style w:type="character" w:customStyle="1" w:styleId="WW8Num28z1">
    <w:name w:val="WW8Num28z1"/>
    <w:uiPriority w:val="99"/>
    <w:rsid w:val="00116ADC"/>
    <w:rPr>
      <w:rFonts w:ascii="Courier New" w:hAnsi="Courier New" w:cs="Courier New"/>
    </w:rPr>
  </w:style>
  <w:style w:type="character" w:customStyle="1" w:styleId="WW8Num28z2">
    <w:name w:val="WW8Num28z2"/>
    <w:uiPriority w:val="99"/>
    <w:rsid w:val="00116ADC"/>
    <w:rPr>
      <w:rFonts w:ascii="Wingdings" w:hAnsi="Wingdings" w:cs="Wingdings"/>
    </w:rPr>
  </w:style>
  <w:style w:type="character" w:customStyle="1" w:styleId="WW8Num29z0">
    <w:name w:val="WW8Num29z0"/>
    <w:uiPriority w:val="99"/>
    <w:rsid w:val="00116ADC"/>
    <w:rPr>
      <w:rFonts w:ascii="Symbol" w:hAnsi="Symbol" w:cs="Symbol"/>
    </w:rPr>
  </w:style>
  <w:style w:type="character" w:customStyle="1" w:styleId="WW8Num29z1">
    <w:name w:val="WW8Num29z1"/>
    <w:uiPriority w:val="99"/>
    <w:rsid w:val="00116ADC"/>
    <w:rPr>
      <w:rFonts w:ascii="Courier New" w:hAnsi="Courier New" w:cs="Courier New"/>
    </w:rPr>
  </w:style>
  <w:style w:type="character" w:customStyle="1" w:styleId="WW8Num29z2">
    <w:name w:val="WW8Num29z2"/>
    <w:uiPriority w:val="99"/>
    <w:rsid w:val="00116ADC"/>
    <w:rPr>
      <w:rFonts w:ascii="Wingdings" w:hAnsi="Wingdings" w:cs="Wingdings"/>
    </w:rPr>
  </w:style>
  <w:style w:type="character" w:customStyle="1" w:styleId="WW8Num32z2">
    <w:name w:val="WW8Num32z2"/>
    <w:uiPriority w:val="99"/>
    <w:rsid w:val="00116ADC"/>
    <w:rPr>
      <w:b/>
      <w:bCs/>
    </w:rPr>
  </w:style>
  <w:style w:type="character" w:customStyle="1" w:styleId="WW8Num33z0">
    <w:name w:val="WW8Num33z0"/>
    <w:uiPriority w:val="99"/>
    <w:rsid w:val="00116ADC"/>
    <w:rPr>
      <w:rFonts w:ascii="Symbol" w:hAnsi="Symbol" w:cs="Symbol"/>
    </w:rPr>
  </w:style>
  <w:style w:type="character" w:customStyle="1" w:styleId="WW8Num33z1">
    <w:name w:val="WW8Num33z1"/>
    <w:uiPriority w:val="99"/>
    <w:rsid w:val="00116ADC"/>
    <w:rPr>
      <w:rFonts w:ascii="Courier New" w:hAnsi="Courier New" w:cs="Courier New"/>
    </w:rPr>
  </w:style>
  <w:style w:type="character" w:customStyle="1" w:styleId="WW8Num33z2">
    <w:name w:val="WW8Num33z2"/>
    <w:uiPriority w:val="99"/>
    <w:rsid w:val="00116ADC"/>
    <w:rPr>
      <w:rFonts w:ascii="Wingdings" w:hAnsi="Wingdings" w:cs="Wingdings"/>
    </w:rPr>
  </w:style>
  <w:style w:type="character" w:customStyle="1" w:styleId="WW8Num34z0">
    <w:name w:val="WW8Num34z0"/>
    <w:uiPriority w:val="99"/>
    <w:rsid w:val="00116ADC"/>
    <w:rPr>
      <w:rFonts w:ascii="Symbol" w:hAnsi="Symbol" w:cs="Symbol"/>
    </w:rPr>
  </w:style>
  <w:style w:type="character" w:customStyle="1" w:styleId="WW8Num34z1">
    <w:name w:val="WW8Num34z1"/>
    <w:uiPriority w:val="99"/>
    <w:rsid w:val="00116ADC"/>
    <w:rPr>
      <w:rFonts w:ascii="Courier New" w:hAnsi="Courier New" w:cs="Courier New"/>
    </w:rPr>
  </w:style>
  <w:style w:type="character" w:customStyle="1" w:styleId="WW8Num34z2">
    <w:name w:val="WW8Num34z2"/>
    <w:uiPriority w:val="99"/>
    <w:rsid w:val="00116ADC"/>
    <w:rPr>
      <w:rFonts w:ascii="Wingdings" w:hAnsi="Wingdings" w:cs="Wingdings"/>
    </w:rPr>
  </w:style>
  <w:style w:type="character" w:customStyle="1" w:styleId="WW8Num36z0">
    <w:name w:val="WW8Num36z0"/>
    <w:uiPriority w:val="99"/>
    <w:rsid w:val="00116ADC"/>
    <w:rPr>
      <w:rFonts w:ascii="Symbol" w:hAnsi="Symbol" w:cs="Symbol"/>
    </w:rPr>
  </w:style>
  <w:style w:type="character" w:customStyle="1" w:styleId="WW8Num36z1">
    <w:name w:val="WW8Num36z1"/>
    <w:uiPriority w:val="99"/>
    <w:rsid w:val="00116ADC"/>
    <w:rPr>
      <w:rFonts w:ascii="Courier New" w:hAnsi="Courier New" w:cs="Courier New"/>
    </w:rPr>
  </w:style>
  <w:style w:type="character" w:customStyle="1" w:styleId="WW8Num36z2">
    <w:name w:val="WW8Num36z2"/>
    <w:uiPriority w:val="99"/>
    <w:rsid w:val="00116ADC"/>
    <w:rPr>
      <w:rFonts w:ascii="Wingdings" w:hAnsi="Wingdings" w:cs="Wingdings"/>
    </w:rPr>
  </w:style>
  <w:style w:type="character" w:customStyle="1" w:styleId="afff4">
    <w:name w:val="Маркеры списка"/>
    <w:uiPriority w:val="99"/>
    <w:rsid w:val="00116ADC"/>
    <w:rPr>
      <w:rFonts w:ascii="StarSymbol" w:eastAsia="StarSymbol" w:hAnsi="StarSymbol" w:cs="StarSymbol"/>
      <w:sz w:val="18"/>
      <w:szCs w:val="18"/>
    </w:rPr>
  </w:style>
  <w:style w:type="paragraph" w:customStyle="1" w:styleId="210">
    <w:name w:val="Основной текст с отступом 21"/>
    <w:basedOn w:val="a"/>
    <w:uiPriority w:val="99"/>
    <w:rsid w:val="00116ADC"/>
    <w:pPr>
      <w:widowControl w:val="0"/>
      <w:spacing w:line="360" w:lineRule="atLeast"/>
      <w:ind w:firstLine="720"/>
      <w:jc w:val="center"/>
      <w:textAlignment w:val="baseline"/>
    </w:pPr>
    <w:rPr>
      <w:rFonts w:ascii="Cambria" w:hAnsi="Cambria" w:cs="Cambria"/>
      <w:sz w:val="36"/>
      <w:szCs w:val="36"/>
      <w:lang w:val="en-US" w:eastAsia="ar-SA"/>
    </w:rPr>
  </w:style>
  <w:style w:type="character" w:customStyle="1" w:styleId="afa">
    <w:name w:val="Подзаголовок Знак"/>
    <w:link w:val="af9"/>
    <w:uiPriority w:val="99"/>
    <w:locked/>
    <w:rsid w:val="00116ADC"/>
    <w:rPr>
      <w:rFonts w:ascii="Arial" w:eastAsia="MS PGothic" w:hAnsi="Arial" w:cs="Arial"/>
      <w:kern w:val="3"/>
      <w:sz w:val="28"/>
      <w:szCs w:val="28"/>
      <w:lang w:val="de-DE" w:eastAsia="ja-JP"/>
    </w:rPr>
  </w:style>
  <w:style w:type="paragraph" w:customStyle="1" w:styleId="211">
    <w:name w:val="Список 21"/>
    <w:basedOn w:val="a"/>
    <w:uiPriority w:val="99"/>
    <w:rsid w:val="00116ADC"/>
    <w:pPr>
      <w:spacing w:line="360" w:lineRule="auto"/>
      <w:ind w:left="566" w:hanging="283"/>
      <w:jc w:val="both"/>
    </w:pPr>
    <w:rPr>
      <w:rFonts w:ascii="Cambria" w:hAnsi="Cambria" w:cs="Cambria"/>
      <w:lang w:val="en-US" w:eastAsia="ar-SA"/>
    </w:rPr>
  </w:style>
  <w:style w:type="paragraph" w:customStyle="1" w:styleId="310">
    <w:name w:val="Основной текст с отступом 31"/>
    <w:basedOn w:val="a"/>
    <w:uiPriority w:val="99"/>
    <w:rsid w:val="00116ADC"/>
    <w:pPr>
      <w:spacing w:after="120" w:line="360" w:lineRule="auto"/>
      <w:ind w:left="283"/>
      <w:jc w:val="both"/>
    </w:pPr>
    <w:rPr>
      <w:rFonts w:ascii="Cambria" w:hAnsi="Cambria" w:cs="Cambria"/>
      <w:sz w:val="16"/>
      <w:szCs w:val="16"/>
      <w:lang w:val="en-US" w:eastAsia="ar-SA"/>
    </w:rPr>
  </w:style>
  <w:style w:type="paragraph" w:customStyle="1" w:styleId="afff5">
    <w:name w:val="Содержимое врезки"/>
    <w:basedOn w:val="ac"/>
    <w:uiPriority w:val="99"/>
    <w:rsid w:val="00116ADC"/>
    <w:pPr>
      <w:spacing w:line="360" w:lineRule="auto"/>
    </w:pPr>
    <w:rPr>
      <w:rFonts w:ascii="Cambria" w:hAnsi="Cambria" w:cs="Cambria"/>
      <w:sz w:val="22"/>
      <w:szCs w:val="22"/>
      <w:lang w:val="en-US" w:eastAsia="ar-SA"/>
    </w:rPr>
  </w:style>
  <w:style w:type="paragraph" w:styleId="afff6">
    <w:name w:val="Body Text First Indent"/>
    <w:basedOn w:val="ac"/>
    <w:link w:val="afff7"/>
    <w:uiPriority w:val="99"/>
    <w:rsid w:val="00116ADC"/>
    <w:pPr>
      <w:spacing w:line="360" w:lineRule="auto"/>
      <w:ind w:firstLine="210"/>
    </w:pPr>
    <w:rPr>
      <w:rFonts w:ascii="Cambria" w:hAnsi="Cambria"/>
      <w:sz w:val="22"/>
      <w:szCs w:val="22"/>
      <w:lang w:val="en-US" w:eastAsia="en-US"/>
    </w:rPr>
  </w:style>
  <w:style w:type="character" w:customStyle="1" w:styleId="BodyTextFirstIndentChar">
    <w:name w:val="Body Text First Indent Char"/>
    <w:uiPriority w:val="99"/>
    <w:locked/>
    <w:rsid w:val="00074CA1"/>
    <w:rPr>
      <w:rFonts w:ascii="Cambria" w:hAnsi="Cambria" w:cs="Cambria"/>
      <w:sz w:val="22"/>
      <w:szCs w:val="22"/>
      <w:lang w:val="en-US" w:eastAsia="en-US"/>
    </w:rPr>
  </w:style>
  <w:style w:type="character" w:customStyle="1" w:styleId="afff7">
    <w:name w:val="Красная строка Знак"/>
    <w:link w:val="afff6"/>
    <w:uiPriority w:val="99"/>
    <w:locked/>
    <w:rsid w:val="00116ADC"/>
    <w:rPr>
      <w:rFonts w:ascii="Cambria" w:hAnsi="Cambria" w:cs="Cambria"/>
      <w:sz w:val="22"/>
      <w:szCs w:val="22"/>
      <w:lang w:val="en-US" w:eastAsia="en-US"/>
    </w:rPr>
  </w:style>
  <w:style w:type="paragraph" w:styleId="2a">
    <w:name w:val="Body Text First Indent 2"/>
    <w:basedOn w:val="aa"/>
    <w:link w:val="2b"/>
    <w:uiPriority w:val="99"/>
    <w:rsid w:val="00116ADC"/>
    <w:pPr>
      <w:spacing w:before="0" w:line="360" w:lineRule="auto"/>
      <w:ind w:right="284" w:firstLine="210"/>
    </w:pPr>
    <w:rPr>
      <w:rFonts w:ascii="Cambria" w:hAnsi="Cambria"/>
    </w:rPr>
  </w:style>
  <w:style w:type="character" w:customStyle="1" w:styleId="BodyTextFirstIndent2Char">
    <w:name w:val="Body Text First Indent 2 Char"/>
    <w:uiPriority w:val="99"/>
    <w:locked/>
    <w:rsid w:val="00074CA1"/>
    <w:rPr>
      <w:rFonts w:ascii="Cambria" w:hAnsi="Cambria" w:cs="Cambria"/>
      <w:sz w:val="24"/>
      <w:szCs w:val="24"/>
      <w:lang w:val="ru-RU" w:eastAsia="ru-RU"/>
    </w:rPr>
  </w:style>
  <w:style w:type="character" w:customStyle="1" w:styleId="2b">
    <w:name w:val="Красная строка 2 Знак"/>
    <w:link w:val="2a"/>
    <w:uiPriority w:val="99"/>
    <w:locked/>
    <w:rsid w:val="00116ADC"/>
    <w:rPr>
      <w:rFonts w:ascii="Cambria" w:hAnsi="Cambria" w:cs="Cambria"/>
      <w:sz w:val="24"/>
      <w:szCs w:val="24"/>
      <w:lang w:val="ru-RU" w:eastAsia="ru-RU"/>
    </w:rPr>
  </w:style>
  <w:style w:type="paragraph" w:styleId="afff8">
    <w:name w:val="Normal Indent"/>
    <w:basedOn w:val="a"/>
    <w:uiPriority w:val="99"/>
    <w:rsid w:val="00116ADC"/>
    <w:pPr>
      <w:spacing w:line="360" w:lineRule="auto"/>
      <w:ind w:left="708"/>
      <w:jc w:val="both"/>
    </w:pPr>
    <w:rPr>
      <w:rFonts w:ascii="Cambria" w:hAnsi="Cambria" w:cs="Cambria"/>
      <w:lang w:val="en-US"/>
    </w:rPr>
  </w:style>
  <w:style w:type="character" w:customStyle="1" w:styleId="25">
    <w:name w:val="Основной текст 2 Знак"/>
    <w:link w:val="22"/>
    <w:uiPriority w:val="99"/>
    <w:locked/>
    <w:rsid w:val="00116ADC"/>
    <w:rPr>
      <w:sz w:val="24"/>
      <w:szCs w:val="24"/>
    </w:rPr>
  </w:style>
  <w:style w:type="paragraph" w:styleId="1c">
    <w:name w:val="index 1"/>
    <w:basedOn w:val="a"/>
    <w:next w:val="a"/>
    <w:autoRedefine/>
    <w:uiPriority w:val="99"/>
    <w:semiHidden/>
    <w:rsid w:val="00116ADC"/>
    <w:pPr>
      <w:spacing w:line="360" w:lineRule="auto"/>
      <w:ind w:left="200" w:hanging="200"/>
      <w:jc w:val="both"/>
    </w:pPr>
    <w:rPr>
      <w:rFonts w:ascii="Cambria" w:hAnsi="Cambria" w:cs="Cambria"/>
      <w:lang w:val="en-US"/>
    </w:rPr>
  </w:style>
  <w:style w:type="paragraph" w:styleId="afff9">
    <w:name w:val="index heading"/>
    <w:basedOn w:val="a"/>
    <w:next w:val="1c"/>
    <w:uiPriority w:val="99"/>
    <w:semiHidden/>
    <w:rsid w:val="00116ADC"/>
    <w:pPr>
      <w:spacing w:line="360" w:lineRule="auto"/>
      <w:jc w:val="both"/>
    </w:pPr>
    <w:rPr>
      <w:rFonts w:ascii="Cambria" w:hAnsi="Cambria" w:cs="Cambria"/>
      <w:lang w:val="en-US"/>
    </w:rPr>
  </w:style>
  <w:style w:type="paragraph" w:styleId="36">
    <w:name w:val="Body Text Indent 3"/>
    <w:basedOn w:val="a"/>
    <w:link w:val="37"/>
    <w:uiPriority w:val="99"/>
    <w:rsid w:val="00116ADC"/>
    <w:pPr>
      <w:spacing w:after="120" w:line="360" w:lineRule="auto"/>
      <w:ind w:left="283" w:firstLine="720"/>
      <w:jc w:val="both"/>
    </w:pPr>
    <w:rPr>
      <w:rFonts w:ascii="Cambria" w:hAnsi="Cambria"/>
      <w:sz w:val="16"/>
      <w:szCs w:val="16"/>
    </w:rPr>
  </w:style>
  <w:style w:type="character" w:customStyle="1" w:styleId="BodyTextIndent3Char">
    <w:name w:val="Body Text Indent 3 Char"/>
    <w:uiPriority w:val="99"/>
    <w:locked/>
    <w:rsid w:val="00074CA1"/>
    <w:rPr>
      <w:rFonts w:ascii="Cambria" w:hAnsi="Cambria" w:cs="Cambria"/>
      <w:sz w:val="16"/>
      <w:szCs w:val="16"/>
      <w:lang w:val="ru-RU" w:eastAsia="ru-RU"/>
    </w:rPr>
  </w:style>
  <w:style w:type="character" w:customStyle="1" w:styleId="37">
    <w:name w:val="Основной текст с отступом 3 Знак"/>
    <w:link w:val="36"/>
    <w:uiPriority w:val="99"/>
    <w:locked/>
    <w:rsid w:val="00116ADC"/>
    <w:rPr>
      <w:rFonts w:ascii="Cambria" w:hAnsi="Cambria" w:cs="Cambria"/>
      <w:sz w:val="16"/>
      <w:szCs w:val="16"/>
      <w:lang w:val="ru-RU" w:eastAsia="ru-RU"/>
    </w:rPr>
  </w:style>
  <w:style w:type="paragraph" w:customStyle="1" w:styleId="1d">
    <w:name w:val="1основа Знак Знак Знак"/>
    <w:basedOn w:val="a"/>
    <w:link w:val="1e"/>
    <w:uiPriority w:val="99"/>
    <w:rsid w:val="00116ADC"/>
    <w:pPr>
      <w:spacing w:before="100" w:beforeAutospacing="1" w:after="100" w:afterAutospacing="1" w:line="360" w:lineRule="auto"/>
      <w:ind w:left="601" w:firstLine="601"/>
      <w:jc w:val="both"/>
    </w:pPr>
    <w:rPr>
      <w:rFonts w:ascii="Arial" w:hAnsi="Arial"/>
    </w:rPr>
  </w:style>
  <w:style w:type="character" w:customStyle="1" w:styleId="1e">
    <w:name w:val="1основа Знак Знак Знак Знак"/>
    <w:link w:val="1d"/>
    <w:uiPriority w:val="99"/>
    <w:locked/>
    <w:rsid w:val="00116ADC"/>
    <w:rPr>
      <w:rFonts w:ascii="Arial" w:hAnsi="Arial" w:cs="Arial"/>
      <w:sz w:val="24"/>
      <w:szCs w:val="24"/>
      <w:lang w:val="ru-RU" w:eastAsia="ru-RU"/>
    </w:rPr>
  </w:style>
  <w:style w:type="character" w:customStyle="1" w:styleId="WW-Absatz-Standardschriftart1111111111111">
    <w:name w:val="WW-Absatz-Standardschriftart1111111111111"/>
    <w:uiPriority w:val="99"/>
    <w:rsid w:val="00116ADC"/>
  </w:style>
  <w:style w:type="paragraph" w:customStyle="1" w:styleId="S1">
    <w:name w:val="S_Обычный в таблице"/>
    <w:basedOn w:val="a"/>
    <w:link w:val="S2"/>
    <w:uiPriority w:val="99"/>
    <w:rsid w:val="00116ADC"/>
    <w:pPr>
      <w:spacing w:line="360" w:lineRule="auto"/>
      <w:jc w:val="center"/>
    </w:pPr>
    <w:rPr>
      <w:rFonts w:ascii="Cambria" w:hAnsi="Cambria"/>
    </w:rPr>
  </w:style>
  <w:style w:type="character" w:customStyle="1" w:styleId="S2">
    <w:name w:val="S_Обычный в таблице Знак"/>
    <w:link w:val="S1"/>
    <w:uiPriority w:val="99"/>
    <w:locked/>
    <w:rsid w:val="00116ADC"/>
    <w:rPr>
      <w:rFonts w:ascii="Cambria" w:hAnsi="Cambria" w:cs="Cambria"/>
      <w:sz w:val="24"/>
      <w:szCs w:val="24"/>
      <w:lang w:val="ru-RU" w:eastAsia="ru-RU"/>
    </w:rPr>
  </w:style>
  <w:style w:type="paragraph" w:styleId="afffa">
    <w:name w:val="Block Text"/>
    <w:basedOn w:val="a"/>
    <w:uiPriority w:val="99"/>
    <w:rsid w:val="00116ADC"/>
    <w:pPr>
      <w:shd w:val="clear" w:color="auto" w:fill="FFFFFF"/>
      <w:spacing w:before="5" w:line="480" w:lineRule="auto"/>
      <w:ind w:left="426" w:right="14"/>
      <w:jc w:val="both"/>
    </w:pPr>
    <w:rPr>
      <w:rFonts w:ascii="CG Times" w:hAnsi="CG Times" w:cs="CG Times"/>
      <w:color w:val="000000"/>
      <w:lang w:val="en-US"/>
    </w:rPr>
  </w:style>
  <w:style w:type="paragraph" w:customStyle="1" w:styleId="1f">
    <w:name w:val="Цитата1"/>
    <w:basedOn w:val="a"/>
    <w:uiPriority w:val="99"/>
    <w:rsid w:val="00116ADC"/>
    <w:pPr>
      <w:suppressAutoHyphens/>
      <w:spacing w:line="360" w:lineRule="auto"/>
      <w:ind w:left="284" w:right="-1" w:firstLine="567"/>
      <w:jc w:val="both"/>
    </w:pPr>
    <w:rPr>
      <w:rFonts w:ascii="Cambria" w:hAnsi="Cambria" w:cs="Cambria"/>
      <w:lang w:val="en-US" w:eastAsia="ar-SA"/>
    </w:rPr>
  </w:style>
  <w:style w:type="character" w:customStyle="1" w:styleId="afffb">
    <w:name w:val="Символы концевой сноски"/>
    <w:uiPriority w:val="99"/>
    <w:rsid w:val="00116ADC"/>
    <w:rPr>
      <w:vertAlign w:val="superscript"/>
    </w:rPr>
  </w:style>
  <w:style w:type="paragraph" w:styleId="afffc">
    <w:name w:val="endnote text"/>
    <w:basedOn w:val="a"/>
    <w:link w:val="afffd"/>
    <w:uiPriority w:val="99"/>
    <w:semiHidden/>
    <w:rsid w:val="00116ADC"/>
    <w:pPr>
      <w:spacing w:line="360" w:lineRule="auto"/>
      <w:jc w:val="both"/>
    </w:pPr>
    <w:rPr>
      <w:rFonts w:ascii="Cambria" w:hAnsi="Cambria" w:cs="Cambria"/>
      <w:sz w:val="20"/>
      <w:szCs w:val="20"/>
      <w:lang w:eastAsia="ar-SA"/>
    </w:rPr>
  </w:style>
  <w:style w:type="character" w:customStyle="1" w:styleId="EndnoteTextChar">
    <w:name w:val="Endnote Text Char"/>
    <w:uiPriority w:val="99"/>
    <w:locked/>
    <w:rsid w:val="00074CA1"/>
    <w:rPr>
      <w:rFonts w:ascii="Cambria" w:hAnsi="Cambria" w:cs="Cambria"/>
      <w:lang w:val="ru-RU" w:eastAsia="ar-SA" w:bidi="ar-SA"/>
    </w:rPr>
  </w:style>
  <w:style w:type="character" w:customStyle="1" w:styleId="afffd">
    <w:name w:val="Текст концевой сноски Знак"/>
    <w:link w:val="afffc"/>
    <w:uiPriority w:val="99"/>
    <w:locked/>
    <w:rsid w:val="00116ADC"/>
    <w:rPr>
      <w:rFonts w:ascii="Cambria" w:hAnsi="Cambria" w:cs="Cambria"/>
      <w:lang w:val="ru-RU" w:eastAsia="ar-SA" w:bidi="ar-SA"/>
    </w:rPr>
  </w:style>
  <w:style w:type="paragraph" w:styleId="2c">
    <w:name w:val="toc 2"/>
    <w:basedOn w:val="a"/>
    <w:next w:val="a"/>
    <w:autoRedefine/>
    <w:uiPriority w:val="99"/>
    <w:semiHidden/>
    <w:rsid w:val="00116ADC"/>
    <w:pPr>
      <w:tabs>
        <w:tab w:val="left" w:pos="426"/>
        <w:tab w:val="right" w:leader="dot" w:pos="9771"/>
      </w:tabs>
    </w:pPr>
    <w:rPr>
      <w:noProof/>
      <w:sz w:val="20"/>
      <w:szCs w:val="20"/>
    </w:rPr>
  </w:style>
  <w:style w:type="paragraph" w:customStyle="1" w:styleId="1f0">
    <w:name w:val="Подзаголовок_1"/>
    <w:basedOn w:val="9"/>
    <w:link w:val="1f1"/>
    <w:uiPriority w:val="99"/>
    <w:rsid w:val="00116ADC"/>
    <w:rPr>
      <w:b/>
      <w:bCs/>
      <w:sz w:val="26"/>
      <w:szCs w:val="26"/>
    </w:rPr>
  </w:style>
  <w:style w:type="character" w:customStyle="1" w:styleId="1f1">
    <w:name w:val="Подзаголовок_1 Знак"/>
    <w:link w:val="1f0"/>
    <w:uiPriority w:val="99"/>
    <w:locked/>
    <w:rsid w:val="00116ADC"/>
    <w:rPr>
      <w:rFonts w:ascii="Cambria" w:hAnsi="Cambria" w:cs="Cambria"/>
      <w:b/>
      <w:bCs/>
      <w:i/>
      <w:iCs/>
      <w:caps/>
      <w:spacing w:val="10"/>
      <w:sz w:val="26"/>
      <w:szCs w:val="26"/>
      <w:lang w:val="ru-RU" w:eastAsia="ru-RU"/>
    </w:rPr>
  </w:style>
  <w:style w:type="character" w:customStyle="1" w:styleId="af6">
    <w:name w:val="Название объекта Знак"/>
    <w:aliases w:val="Таблица - Название объекта Знак,!! Object Novogor !! Знак,диаграммы Знак,Название графика Знак,диаграммы Char Знак,Название объекта Знак Знак Знак,диаграммы Знак1 Знак,диаграммы Char + 12 пт Знак,Перед:  6... Знак"/>
    <w:link w:val="af5"/>
    <w:uiPriority w:val="99"/>
    <w:locked/>
    <w:rsid w:val="00116ADC"/>
    <w:rPr>
      <w:rFonts w:ascii="Arial" w:eastAsia="MS PGothic" w:hAnsi="Arial" w:cs="Arial"/>
      <w:kern w:val="3"/>
      <w:sz w:val="28"/>
      <w:szCs w:val="28"/>
      <w:lang w:val="de-DE" w:eastAsia="ja-JP"/>
    </w:rPr>
  </w:style>
  <w:style w:type="character" w:styleId="afffe">
    <w:name w:val="Strong"/>
    <w:uiPriority w:val="99"/>
    <w:qFormat/>
    <w:rsid w:val="00116ADC"/>
    <w:rPr>
      <w:b/>
      <w:bCs/>
      <w:color w:val="943634"/>
      <w:spacing w:val="5"/>
    </w:rPr>
  </w:style>
  <w:style w:type="character" w:styleId="affff">
    <w:name w:val="Emphasis"/>
    <w:uiPriority w:val="99"/>
    <w:qFormat/>
    <w:rsid w:val="00116ADC"/>
    <w:rPr>
      <w:caps/>
      <w:spacing w:val="5"/>
      <w:sz w:val="20"/>
      <w:szCs w:val="20"/>
    </w:rPr>
  </w:style>
  <w:style w:type="paragraph" w:customStyle="1" w:styleId="1f2">
    <w:name w:val="Без интервала1"/>
    <w:basedOn w:val="a"/>
    <w:link w:val="NoSpacingChar"/>
    <w:uiPriority w:val="99"/>
    <w:rsid w:val="00116ADC"/>
    <w:pPr>
      <w:jc w:val="both"/>
    </w:pPr>
    <w:rPr>
      <w:rFonts w:ascii="Cambria" w:hAnsi="Cambria"/>
      <w:lang w:val="en-US"/>
    </w:rPr>
  </w:style>
  <w:style w:type="character" w:customStyle="1" w:styleId="NoSpacingChar">
    <w:name w:val="No Spacing Char"/>
    <w:link w:val="1f2"/>
    <w:uiPriority w:val="99"/>
    <w:locked/>
    <w:rsid w:val="00116ADC"/>
    <w:rPr>
      <w:rFonts w:ascii="Cambria" w:hAnsi="Cambria" w:cs="Cambria"/>
      <w:sz w:val="24"/>
      <w:szCs w:val="24"/>
      <w:lang w:val="en-US" w:eastAsia="ru-RU"/>
    </w:rPr>
  </w:style>
  <w:style w:type="paragraph" w:customStyle="1" w:styleId="212">
    <w:name w:val="Цитата 21"/>
    <w:basedOn w:val="a"/>
    <w:next w:val="a"/>
    <w:link w:val="QuoteChar"/>
    <w:uiPriority w:val="99"/>
    <w:rsid w:val="00116ADC"/>
    <w:pPr>
      <w:spacing w:line="360" w:lineRule="auto"/>
      <w:jc w:val="both"/>
    </w:pPr>
    <w:rPr>
      <w:rFonts w:ascii="Cambria" w:hAnsi="Cambria"/>
      <w:i/>
      <w:iCs/>
      <w:sz w:val="20"/>
      <w:szCs w:val="20"/>
    </w:rPr>
  </w:style>
  <w:style w:type="character" w:customStyle="1" w:styleId="QuoteChar">
    <w:name w:val="Quote Char"/>
    <w:link w:val="212"/>
    <w:uiPriority w:val="99"/>
    <w:locked/>
    <w:rsid w:val="00116ADC"/>
    <w:rPr>
      <w:rFonts w:ascii="Cambria" w:hAnsi="Cambria" w:cs="Cambria"/>
      <w:i/>
      <w:iCs/>
      <w:lang w:val="ru-RU" w:eastAsia="ru-RU"/>
    </w:rPr>
  </w:style>
  <w:style w:type="paragraph" w:customStyle="1" w:styleId="1f3">
    <w:name w:val="Выделенная цитата1"/>
    <w:basedOn w:val="a"/>
    <w:next w:val="a"/>
    <w:link w:val="IntenseQuoteChar"/>
    <w:uiPriority w:val="99"/>
    <w:rsid w:val="00116ADC"/>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IntenseQuoteChar">
    <w:name w:val="Intense Quote Char"/>
    <w:link w:val="1f3"/>
    <w:uiPriority w:val="99"/>
    <w:locked/>
    <w:rsid w:val="00116ADC"/>
    <w:rPr>
      <w:rFonts w:ascii="Cambria" w:hAnsi="Cambria" w:cs="Cambria"/>
      <w:caps/>
      <w:color w:val="622423"/>
      <w:spacing w:val="5"/>
      <w:lang w:val="ru-RU" w:eastAsia="ru-RU"/>
    </w:rPr>
  </w:style>
  <w:style w:type="character" w:customStyle="1" w:styleId="1f4">
    <w:name w:val="Слабое выделение1"/>
    <w:uiPriority w:val="99"/>
    <w:rsid w:val="00116ADC"/>
    <w:rPr>
      <w:i/>
      <w:iCs/>
    </w:rPr>
  </w:style>
  <w:style w:type="character" w:customStyle="1" w:styleId="1f5">
    <w:name w:val="Сильное выделение1"/>
    <w:uiPriority w:val="99"/>
    <w:rsid w:val="00116ADC"/>
    <w:rPr>
      <w:i/>
      <w:iCs/>
      <w:caps/>
      <w:spacing w:val="10"/>
      <w:sz w:val="20"/>
      <w:szCs w:val="20"/>
    </w:rPr>
  </w:style>
  <w:style w:type="character" w:customStyle="1" w:styleId="1f6">
    <w:name w:val="Слабая ссылка1"/>
    <w:uiPriority w:val="99"/>
    <w:rsid w:val="00116ADC"/>
    <w:rPr>
      <w:rFonts w:ascii="Calibri" w:hAnsi="Calibri" w:cs="Calibri"/>
      <w:i/>
      <w:iCs/>
      <w:color w:val="622423"/>
    </w:rPr>
  </w:style>
  <w:style w:type="character" w:customStyle="1" w:styleId="1f7">
    <w:name w:val="Сильная ссылка1"/>
    <w:uiPriority w:val="99"/>
    <w:rsid w:val="00116ADC"/>
    <w:rPr>
      <w:rFonts w:ascii="Calibri" w:hAnsi="Calibri" w:cs="Calibri"/>
      <w:b/>
      <w:bCs/>
      <w:i/>
      <w:iCs/>
      <w:color w:val="622423"/>
    </w:rPr>
  </w:style>
  <w:style w:type="character" w:customStyle="1" w:styleId="1f8">
    <w:name w:val="Название книги1"/>
    <w:uiPriority w:val="99"/>
    <w:rsid w:val="00116ADC"/>
    <w:rPr>
      <w:caps/>
      <w:color w:val="622423"/>
      <w:spacing w:val="5"/>
      <w:u w:color="622423"/>
    </w:rPr>
  </w:style>
  <w:style w:type="paragraph" w:customStyle="1" w:styleId="1f9">
    <w:name w:val="Заголовок оглавления1"/>
    <w:basedOn w:val="1"/>
    <w:next w:val="a"/>
    <w:uiPriority w:val="99"/>
    <w:rsid w:val="00116ADC"/>
    <w:pPr>
      <w:keepNext w:val="0"/>
      <w:pBdr>
        <w:bottom w:val="thinThickSmallGap" w:sz="12" w:space="1" w:color="943634"/>
      </w:pBdr>
      <w:spacing w:before="400" w:after="0"/>
      <w:ind w:left="720" w:hanging="360"/>
      <w:outlineLvl w:val="9"/>
    </w:pPr>
    <w:rPr>
      <w:rFonts w:ascii="Cambria" w:hAnsi="Cambria" w:cs="Cambria"/>
      <w:caps/>
      <w:spacing w:val="20"/>
      <w:kern w:val="0"/>
      <w:sz w:val="28"/>
      <w:szCs w:val="28"/>
      <w:lang w:eastAsia="en-US"/>
    </w:rPr>
  </w:style>
  <w:style w:type="paragraph" w:customStyle="1" w:styleId="1fa">
    <w:name w:val="Обычный1"/>
    <w:uiPriority w:val="99"/>
    <w:rsid w:val="00116ADC"/>
    <w:pPr>
      <w:snapToGrid w:val="0"/>
    </w:pPr>
    <w:rPr>
      <w:sz w:val="22"/>
      <w:szCs w:val="22"/>
    </w:rPr>
  </w:style>
  <w:style w:type="paragraph" w:styleId="38">
    <w:name w:val="toc 3"/>
    <w:basedOn w:val="a"/>
    <w:next w:val="a"/>
    <w:autoRedefine/>
    <w:uiPriority w:val="99"/>
    <w:semiHidden/>
    <w:rsid w:val="00116ADC"/>
    <w:pPr>
      <w:spacing w:line="360" w:lineRule="auto"/>
      <w:ind w:left="220"/>
    </w:pPr>
    <w:rPr>
      <w:rFonts w:ascii="Calibri" w:hAnsi="Calibri" w:cs="Calibri"/>
      <w:sz w:val="20"/>
      <w:szCs w:val="20"/>
      <w:lang w:val="en-US"/>
    </w:rPr>
  </w:style>
  <w:style w:type="paragraph" w:styleId="45">
    <w:name w:val="toc 4"/>
    <w:basedOn w:val="a"/>
    <w:next w:val="a"/>
    <w:autoRedefine/>
    <w:uiPriority w:val="99"/>
    <w:semiHidden/>
    <w:rsid w:val="00116ADC"/>
    <w:pPr>
      <w:spacing w:line="360" w:lineRule="auto"/>
      <w:ind w:left="440"/>
    </w:pPr>
    <w:rPr>
      <w:rFonts w:ascii="Calibri" w:hAnsi="Calibri" w:cs="Calibri"/>
      <w:sz w:val="20"/>
      <w:szCs w:val="20"/>
      <w:lang w:val="en-US"/>
    </w:rPr>
  </w:style>
  <w:style w:type="paragraph" w:styleId="51">
    <w:name w:val="toc 5"/>
    <w:basedOn w:val="a"/>
    <w:next w:val="a"/>
    <w:autoRedefine/>
    <w:uiPriority w:val="99"/>
    <w:semiHidden/>
    <w:rsid w:val="00116ADC"/>
    <w:pPr>
      <w:spacing w:line="360" w:lineRule="auto"/>
      <w:ind w:left="660"/>
    </w:pPr>
    <w:rPr>
      <w:rFonts w:ascii="Calibri" w:hAnsi="Calibri" w:cs="Calibri"/>
      <w:sz w:val="20"/>
      <w:szCs w:val="20"/>
      <w:lang w:val="en-US"/>
    </w:rPr>
  </w:style>
  <w:style w:type="paragraph" w:styleId="61">
    <w:name w:val="toc 6"/>
    <w:basedOn w:val="a"/>
    <w:next w:val="a"/>
    <w:autoRedefine/>
    <w:uiPriority w:val="99"/>
    <w:semiHidden/>
    <w:rsid w:val="00116ADC"/>
    <w:pPr>
      <w:spacing w:line="360" w:lineRule="auto"/>
      <w:ind w:left="880"/>
    </w:pPr>
    <w:rPr>
      <w:rFonts w:ascii="Calibri" w:hAnsi="Calibri" w:cs="Calibri"/>
      <w:sz w:val="20"/>
      <w:szCs w:val="20"/>
      <w:lang w:val="en-US"/>
    </w:rPr>
  </w:style>
  <w:style w:type="paragraph" w:styleId="71">
    <w:name w:val="toc 7"/>
    <w:basedOn w:val="a"/>
    <w:next w:val="a"/>
    <w:autoRedefine/>
    <w:uiPriority w:val="99"/>
    <w:semiHidden/>
    <w:rsid w:val="00116ADC"/>
    <w:pPr>
      <w:spacing w:line="360" w:lineRule="auto"/>
      <w:ind w:left="1100"/>
    </w:pPr>
    <w:rPr>
      <w:rFonts w:ascii="Calibri" w:hAnsi="Calibri" w:cs="Calibri"/>
      <w:sz w:val="20"/>
      <w:szCs w:val="20"/>
      <w:lang w:val="en-US"/>
    </w:rPr>
  </w:style>
  <w:style w:type="paragraph" w:styleId="81">
    <w:name w:val="toc 8"/>
    <w:basedOn w:val="a"/>
    <w:next w:val="a"/>
    <w:autoRedefine/>
    <w:uiPriority w:val="99"/>
    <w:semiHidden/>
    <w:rsid w:val="00116ADC"/>
    <w:pPr>
      <w:spacing w:line="360" w:lineRule="auto"/>
      <w:ind w:left="1320"/>
    </w:pPr>
    <w:rPr>
      <w:rFonts w:ascii="Calibri" w:hAnsi="Calibri" w:cs="Calibri"/>
      <w:sz w:val="20"/>
      <w:szCs w:val="20"/>
      <w:lang w:val="en-US"/>
    </w:rPr>
  </w:style>
  <w:style w:type="paragraph" w:styleId="91">
    <w:name w:val="toc 9"/>
    <w:basedOn w:val="a"/>
    <w:next w:val="a"/>
    <w:autoRedefine/>
    <w:uiPriority w:val="99"/>
    <w:semiHidden/>
    <w:rsid w:val="00116ADC"/>
    <w:pPr>
      <w:spacing w:line="360" w:lineRule="auto"/>
      <w:ind w:left="1540"/>
    </w:pPr>
    <w:rPr>
      <w:rFonts w:ascii="Calibri" w:hAnsi="Calibri" w:cs="Calibri"/>
      <w:sz w:val="20"/>
      <w:szCs w:val="20"/>
      <w:lang w:val="en-US"/>
    </w:rPr>
  </w:style>
  <w:style w:type="paragraph" w:customStyle="1" w:styleId="affff0">
    <w:name w:val="Заголовок без нумерации"/>
    <w:basedOn w:val="30"/>
    <w:link w:val="affff1"/>
    <w:uiPriority w:val="99"/>
    <w:rsid w:val="00116ADC"/>
    <w:pPr>
      <w:numPr>
        <w:ilvl w:val="2"/>
      </w:numPr>
      <w:tabs>
        <w:tab w:val="left" w:pos="851"/>
      </w:tabs>
      <w:spacing w:before="240" w:after="240"/>
      <w:jc w:val="left"/>
    </w:pPr>
    <w:rPr>
      <w:b/>
      <w:bCs/>
      <w:sz w:val="24"/>
      <w:szCs w:val="24"/>
      <w:lang w:val="ru-RU"/>
    </w:rPr>
  </w:style>
  <w:style w:type="character" w:customStyle="1" w:styleId="affff1">
    <w:name w:val="Заголовок без нумерации Знак"/>
    <w:link w:val="affff0"/>
    <w:uiPriority w:val="99"/>
    <w:locked/>
    <w:rsid w:val="00116ADC"/>
    <w:rPr>
      <w:b/>
      <w:bCs/>
      <w:sz w:val="24"/>
      <w:szCs w:val="24"/>
      <w:lang w:val="ru-RU" w:eastAsia="ru-RU"/>
    </w:rPr>
  </w:style>
  <w:style w:type="paragraph" w:customStyle="1" w:styleId="S3">
    <w:name w:val="S_Обычный"/>
    <w:basedOn w:val="Standard"/>
    <w:uiPriority w:val="99"/>
    <w:rsid w:val="00116ADC"/>
    <w:pPr>
      <w:ind w:firstLine="709"/>
    </w:pPr>
    <w:rPr>
      <w:lang w:val="ru-RU" w:eastAsia="zh-CN"/>
    </w:rPr>
  </w:style>
  <w:style w:type="paragraph" w:customStyle="1" w:styleId="1fb">
    <w:name w:val="Рабочий Стиль1"/>
    <w:basedOn w:val="ac"/>
    <w:uiPriority w:val="99"/>
    <w:rsid w:val="00116ADC"/>
    <w:pPr>
      <w:spacing w:after="0" w:line="312" w:lineRule="auto"/>
      <w:ind w:firstLine="567"/>
    </w:pPr>
    <w:rPr>
      <w:sz w:val="28"/>
      <w:szCs w:val="28"/>
    </w:rPr>
  </w:style>
  <w:style w:type="paragraph" w:customStyle="1" w:styleId="2d">
    <w:name w:val="Обычный2"/>
    <w:uiPriority w:val="99"/>
    <w:rsid w:val="00116ADC"/>
    <w:pPr>
      <w:snapToGrid w:val="0"/>
    </w:pPr>
    <w:rPr>
      <w:sz w:val="22"/>
      <w:szCs w:val="22"/>
    </w:rPr>
  </w:style>
  <w:style w:type="paragraph" w:customStyle="1" w:styleId="140">
    <w:name w:val="Стиль 14 пт По ширине"/>
    <w:basedOn w:val="a"/>
    <w:uiPriority w:val="99"/>
    <w:rsid w:val="00116ADC"/>
    <w:pPr>
      <w:jc w:val="both"/>
    </w:pPr>
    <w:rPr>
      <w:sz w:val="28"/>
      <w:szCs w:val="28"/>
    </w:rPr>
  </w:style>
  <w:style w:type="paragraph" w:styleId="2e">
    <w:name w:val="List 2"/>
    <w:basedOn w:val="a"/>
    <w:uiPriority w:val="99"/>
    <w:rsid w:val="00116ADC"/>
    <w:pPr>
      <w:ind w:left="566" w:hanging="283"/>
    </w:pPr>
  </w:style>
  <w:style w:type="paragraph" w:styleId="39">
    <w:name w:val="List 3"/>
    <w:basedOn w:val="a"/>
    <w:uiPriority w:val="99"/>
    <w:rsid w:val="00116ADC"/>
    <w:pPr>
      <w:ind w:left="849" w:hanging="283"/>
    </w:pPr>
  </w:style>
  <w:style w:type="paragraph" w:styleId="46">
    <w:name w:val="List 4"/>
    <w:basedOn w:val="a"/>
    <w:uiPriority w:val="99"/>
    <w:rsid w:val="00116ADC"/>
    <w:pPr>
      <w:ind w:left="1132" w:hanging="283"/>
    </w:pPr>
  </w:style>
  <w:style w:type="paragraph" w:styleId="affff2">
    <w:name w:val="List Continue"/>
    <w:basedOn w:val="a"/>
    <w:uiPriority w:val="99"/>
    <w:rsid w:val="00116ADC"/>
    <w:pPr>
      <w:spacing w:after="120"/>
      <w:ind w:left="283"/>
    </w:pPr>
  </w:style>
  <w:style w:type="paragraph" w:styleId="2f">
    <w:name w:val="List Continue 2"/>
    <w:basedOn w:val="a"/>
    <w:uiPriority w:val="99"/>
    <w:rsid w:val="00116ADC"/>
    <w:pPr>
      <w:spacing w:after="120"/>
      <w:ind w:left="566"/>
    </w:pPr>
  </w:style>
  <w:style w:type="character" w:customStyle="1" w:styleId="HTML0">
    <w:name w:val="Стандартный HTML Знак"/>
    <w:link w:val="HTML"/>
    <w:uiPriority w:val="99"/>
    <w:locked/>
    <w:rsid w:val="00116ADC"/>
    <w:rPr>
      <w:rFonts w:ascii="Courier New" w:hAnsi="Courier New" w:cs="Courier New"/>
      <w:lang w:val="ru-RU" w:eastAsia="ru-RU"/>
    </w:rPr>
  </w:style>
  <w:style w:type="character" w:customStyle="1" w:styleId="16-66">
    <w:name w:val="стиль16-66"/>
    <w:uiPriority w:val="99"/>
    <w:rsid w:val="00116ADC"/>
  </w:style>
  <w:style w:type="character" w:customStyle="1" w:styleId="st1">
    <w:name w:val="st1"/>
    <w:uiPriority w:val="99"/>
    <w:rsid w:val="00116ADC"/>
  </w:style>
  <w:style w:type="paragraph" w:customStyle="1" w:styleId="111">
    <w:name w:val="Стиль11"/>
    <w:basedOn w:val="1"/>
    <w:link w:val="112"/>
    <w:autoRedefine/>
    <w:uiPriority w:val="99"/>
    <w:rsid w:val="00116ADC"/>
    <w:pPr>
      <w:keepNext w:val="0"/>
      <w:pBdr>
        <w:bottom w:val="thinThickSmallGap" w:sz="12" w:space="1" w:color="943634"/>
      </w:pBdr>
      <w:spacing w:before="0" w:after="0" w:line="276" w:lineRule="auto"/>
    </w:pPr>
    <w:rPr>
      <w:caps/>
      <w:spacing w:val="20"/>
      <w:sz w:val="28"/>
      <w:szCs w:val="28"/>
    </w:rPr>
  </w:style>
  <w:style w:type="character" w:customStyle="1" w:styleId="112">
    <w:name w:val="Стиль11 Знак"/>
    <w:link w:val="111"/>
    <w:uiPriority w:val="99"/>
    <w:locked/>
    <w:rsid w:val="00116ADC"/>
    <w:rPr>
      <w:b/>
      <w:bCs/>
      <w:caps/>
      <w:spacing w:val="20"/>
      <w:kern w:val="28"/>
      <w:sz w:val="28"/>
      <w:szCs w:val="28"/>
      <w:lang w:val="ru-RU" w:eastAsia="ru-RU"/>
    </w:rPr>
  </w:style>
  <w:style w:type="paragraph" w:customStyle="1" w:styleId="4">
    <w:name w:val="Стиль4"/>
    <w:basedOn w:val="a"/>
    <w:link w:val="47"/>
    <w:uiPriority w:val="99"/>
    <w:rsid w:val="00116ADC"/>
    <w:pPr>
      <w:numPr>
        <w:numId w:val="8"/>
      </w:numPr>
      <w:suppressAutoHyphens/>
      <w:spacing w:line="360" w:lineRule="auto"/>
      <w:jc w:val="both"/>
    </w:pPr>
    <w:rPr>
      <w:lang w:eastAsia="ar-SA"/>
    </w:rPr>
  </w:style>
  <w:style w:type="character" w:customStyle="1" w:styleId="47">
    <w:name w:val="Стиль4 Знак"/>
    <w:link w:val="4"/>
    <w:uiPriority w:val="99"/>
    <w:locked/>
    <w:rsid w:val="00116ADC"/>
    <w:rPr>
      <w:sz w:val="24"/>
      <w:szCs w:val="24"/>
      <w:lang w:eastAsia="ar-SA"/>
    </w:rPr>
  </w:style>
  <w:style w:type="character" w:customStyle="1" w:styleId="FontStyle12">
    <w:name w:val="Font Style12"/>
    <w:uiPriority w:val="99"/>
    <w:rsid w:val="00116ADC"/>
    <w:rPr>
      <w:rFonts w:ascii="Times New Roman" w:hAnsi="Times New Roman" w:cs="Times New Roman"/>
      <w:sz w:val="28"/>
      <w:szCs w:val="28"/>
    </w:rPr>
  </w:style>
  <w:style w:type="paragraph" w:customStyle="1" w:styleId="Style2">
    <w:name w:val="Style2"/>
    <w:basedOn w:val="a"/>
    <w:uiPriority w:val="99"/>
    <w:rsid w:val="00116ADC"/>
    <w:pPr>
      <w:widowControl w:val="0"/>
      <w:autoSpaceDE w:val="0"/>
      <w:autoSpaceDN w:val="0"/>
      <w:adjustRightInd w:val="0"/>
    </w:pPr>
  </w:style>
  <w:style w:type="paragraph" w:customStyle="1" w:styleId="affff3">
    <w:name w:val="Рисунок/Таблица"/>
    <w:basedOn w:val="a"/>
    <w:uiPriority w:val="99"/>
    <w:rsid w:val="00116ADC"/>
    <w:pPr>
      <w:spacing w:after="120" w:line="360" w:lineRule="auto"/>
      <w:ind w:firstLine="567"/>
      <w:jc w:val="center"/>
    </w:pPr>
    <w:rPr>
      <w:sz w:val="28"/>
      <w:szCs w:val="28"/>
    </w:rPr>
  </w:style>
  <w:style w:type="paragraph" w:customStyle="1" w:styleId="affff4">
    <w:name w:val="Стиль адрес"/>
    <w:basedOn w:val="a"/>
    <w:uiPriority w:val="99"/>
    <w:rsid w:val="00116ADC"/>
    <w:pPr>
      <w:tabs>
        <w:tab w:val="num" w:pos="360"/>
      </w:tabs>
      <w:spacing w:after="200" w:line="264" w:lineRule="auto"/>
      <w:ind w:left="4820"/>
    </w:pPr>
    <w:rPr>
      <w:rFonts w:ascii="Cambria" w:hAnsi="Cambria" w:cs="Cambria"/>
      <w:sz w:val="28"/>
      <w:szCs w:val="28"/>
      <w:lang w:val="en-US"/>
    </w:rPr>
  </w:style>
  <w:style w:type="character" w:customStyle="1" w:styleId="apple-converted-space">
    <w:name w:val="apple-converted-space"/>
    <w:uiPriority w:val="99"/>
    <w:rsid w:val="00116ADC"/>
  </w:style>
  <w:style w:type="paragraph" w:customStyle="1" w:styleId="xl63">
    <w:name w:val="xl63"/>
    <w:basedOn w:val="a"/>
    <w:uiPriority w:val="99"/>
    <w:rsid w:val="00116ADC"/>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64">
    <w:name w:val="xl64"/>
    <w:basedOn w:val="a"/>
    <w:uiPriority w:val="99"/>
    <w:rsid w:val="00116ADC"/>
    <w:pPr>
      <w:pBdr>
        <w:bottom w:val="single" w:sz="8" w:space="0" w:color="auto"/>
        <w:right w:val="single" w:sz="8" w:space="0" w:color="auto"/>
      </w:pBdr>
      <w:spacing w:before="100" w:beforeAutospacing="1" w:after="100" w:afterAutospacing="1"/>
      <w:textAlignment w:val="center"/>
    </w:pPr>
    <w:rPr>
      <w:color w:val="000000"/>
    </w:rPr>
  </w:style>
  <w:style w:type="paragraph" w:customStyle="1" w:styleId="1fc">
    <w:name w:val="Стиль1"/>
    <w:basedOn w:val="110"/>
    <w:link w:val="1fd"/>
    <w:uiPriority w:val="99"/>
    <w:rsid w:val="00116ADC"/>
    <w:pPr>
      <w:tabs>
        <w:tab w:val="num" w:pos="720"/>
      </w:tabs>
      <w:suppressAutoHyphens/>
      <w:ind w:hanging="360"/>
      <w:jc w:val="both"/>
    </w:pPr>
    <w:rPr>
      <w:sz w:val="24"/>
      <w:szCs w:val="24"/>
      <w:lang w:eastAsia="ar-SA"/>
    </w:rPr>
  </w:style>
  <w:style w:type="character" w:customStyle="1" w:styleId="1fd">
    <w:name w:val="Стиль1 Знак"/>
    <w:link w:val="1fc"/>
    <w:uiPriority w:val="99"/>
    <w:locked/>
    <w:rsid w:val="00116ADC"/>
    <w:rPr>
      <w:sz w:val="24"/>
      <w:szCs w:val="24"/>
      <w:lang w:val="ru-RU" w:eastAsia="ar-SA" w:bidi="ar-SA"/>
    </w:rPr>
  </w:style>
  <w:style w:type="character" w:customStyle="1" w:styleId="32">
    <w:name w:val="Стиль3 Знак"/>
    <w:link w:val="3"/>
    <w:uiPriority w:val="99"/>
    <w:locked/>
    <w:rsid w:val="00116ADC"/>
    <w:rPr>
      <w:sz w:val="24"/>
      <w:szCs w:val="24"/>
    </w:rPr>
  </w:style>
  <w:style w:type="paragraph" w:customStyle="1" w:styleId="font6">
    <w:name w:val="font6"/>
    <w:basedOn w:val="a"/>
    <w:uiPriority w:val="99"/>
    <w:rsid w:val="00116ADC"/>
    <w:pPr>
      <w:spacing w:before="100" w:beforeAutospacing="1" w:after="100" w:afterAutospacing="1"/>
    </w:pPr>
    <w:rPr>
      <w:rFonts w:ascii="Calibri" w:hAnsi="Calibri" w:cs="Calibri"/>
    </w:rPr>
  </w:style>
  <w:style w:type="paragraph" w:customStyle="1" w:styleId="xl107">
    <w:name w:val="xl107"/>
    <w:basedOn w:val="a"/>
    <w:uiPriority w:val="99"/>
    <w:rsid w:val="00116AD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8">
    <w:name w:val="xl108"/>
    <w:basedOn w:val="a"/>
    <w:uiPriority w:val="99"/>
    <w:rsid w:val="00116ADC"/>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09">
    <w:name w:val="xl109"/>
    <w:basedOn w:val="a"/>
    <w:uiPriority w:val="99"/>
    <w:rsid w:val="00116ADC"/>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
    <w:uiPriority w:val="99"/>
    <w:rsid w:val="00116ADC"/>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11">
    <w:name w:val="xl111"/>
    <w:basedOn w:val="a"/>
    <w:uiPriority w:val="99"/>
    <w:rsid w:val="00116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2">
    <w:name w:val="xl112"/>
    <w:basedOn w:val="a"/>
    <w:uiPriority w:val="99"/>
    <w:rsid w:val="00116AD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13">
    <w:name w:val="xl113"/>
    <w:basedOn w:val="a"/>
    <w:uiPriority w:val="99"/>
    <w:rsid w:val="00116ADC"/>
    <w:pPr>
      <w:shd w:val="clear" w:color="C0C0C0" w:fill="CCCCFF"/>
      <w:spacing w:before="100" w:beforeAutospacing="1" w:after="100" w:afterAutospacing="1"/>
      <w:jc w:val="center"/>
      <w:textAlignment w:val="center"/>
    </w:pPr>
    <w:rPr>
      <w:b/>
      <w:bCs/>
      <w:sz w:val="48"/>
      <w:szCs w:val="48"/>
    </w:rPr>
  </w:style>
  <w:style w:type="paragraph" w:customStyle="1" w:styleId="xl114">
    <w:name w:val="xl114"/>
    <w:basedOn w:val="a"/>
    <w:uiPriority w:val="99"/>
    <w:rsid w:val="00116ADC"/>
    <w:pPr>
      <w:pBdr>
        <w:top w:val="single" w:sz="4" w:space="0" w:color="auto"/>
      </w:pBdr>
      <w:shd w:val="clear" w:color="C0C0C0" w:fill="CCCCFF"/>
      <w:spacing w:before="100" w:beforeAutospacing="1" w:after="100" w:afterAutospacing="1"/>
      <w:jc w:val="center"/>
      <w:textAlignment w:val="center"/>
    </w:pPr>
    <w:rPr>
      <w:b/>
      <w:bCs/>
      <w:sz w:val="48"/>
      <w:szCs w:val="48"/>
    </w:rPr>
  </w:style>
  <w:style w:type="paragraph" w:customStyle="1" w:styleId="xl115">
    <w:name w:val="xl115"/>
    <w:basedOn w:val="a"/>
    <w:uiPriority w:val="99"/>
    <w:rsid w:val="00116ADC"/>
    <w:pPr>
      <w:pBdr>
        <w:top w:val="single" w:sz="4" w:space="0" w:color="auto"/>
        <w:right w:val="single" w:sz="8" w:space="0" w:color="auto"/>
      </w:pBdr>
      <w:shd w:val="clear" w:color="C0C0C0" w:fill="CCCCFF"/>
      <w:spacing w:before="100" w:beforeAutospacing="1" w:after="100" w:afterAutospacing="1"/>
      <w:jc w:val="center"/>
      <w:textAlignment w:val="center"/>
    </w:pPr>
    <w:rPr>
      <w:b/>
      <w:bCs/>
      <w:sz w:val="48"/>
      <w:szCs w:val="48"/>
    </w:rPr>
  </w:style>
  <w:style w:type="paragraph" w:customStyle="1" w:styleId="xl116">
    <w:name w:val="xl116"/>
    <w:basedOn w:val="a"/>
    <w:uiPriority w:val="99"/>
    <w:rsid w:val="00116ADC"/>
    <w:pPr>
      <w:pBdr>
        <w:left w:val="single" w:sz="4" w:space="0" w:color="000000"/>
      </w:pBdr>
      <w:shd w:val="clear" w:color="C0C0C0" w:fill="CCCCFF"/>
      <w:spacing w:before="100" w:beforeAutospacing="1" w:after="100" w:afterAutospacing="1"/>
      <w:jc w:val="center"/>
      <w:textAlignment w:val="center"/>
    </w:pPr>
    <w:rPr>
      <w:b/>
      <w:bCs/>
      <w:sz w:val="48"/>
      <w:szCs w:val="48"/>
    </w:rPr>
  </w:style>
  <w:style w:type="paragraph" w:customStyle="1" w:styleId="xl117">
    <w:name w:val="xl117"/>
    <w:basedOn w:val="a"/>
    <w:uiPriority w:val="99"/>
    <w:rsid w:val="00116ADC"/>
    <w:pPr>
      <w:pBdr>
        <w:right w:val="single" w:sz="8" w:space="0" w:color="auto"/>
      </w:pBdr>
      <w:shd w:val="clear" w:color="C0C0C0" w:fill="CCCCFF"/>
      <w:spacing w:before="100" w:beforeAutospacing="1" w:after="100" w:afterAutospacing="1"/>
      <w:jc w:val="center"/>
      <w:textAlignment w:val="center"/>
    </w:pPr>
    <w:rPr>
      <w:b/>
      <w:bCs/>
      <w:sz w:val="48"/>
      <w:szCs w:val="48"/>
    </w:rPr>
  </w:style>
  <w:style w:type="paragraph" w:customStyle="1" w:styleId="font7">
    <w:name w:val="font7"/>
    <w:basedOn w:val="a"/>
    <w:uiPriority w:val="99"/>
    <w:rsid w:val="00116ADC"/>
    <w:pPr>
      <w:spacing w:before="100" w:beforeAutospacing="1" w:after="100" w:afterAutospacing="1"/>
    </w:pPr>
    <w:rPr>
      <w:color w:val="000000"/>
      <w:sz w:val="20"/>
      <w:szCs w:val="20"/>
    </w:rPr>
  </w:style>
  <w:style w:type="paragraph" w:customStyle="1" w:styleId="1fe">
    <w:name w:val="Рецензия1"/>
    <w:hidden/>
    <w:uiPriority w:val="99"/>
    <w:semiHidden/>
    <w:rsid w:val="00116ADC"/>
  </w:style>
  <w:style w:type="table" w:customStyle="1" w:styleId="1ff">
    <w:name w:val="Сетка таблицы1"/>
    <w:uiPriority w:val="99"/>
    <w:rsid w:val="00116A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uiPriority w:val="99"/>
    <w:rsid w:val="00116ADC"/>
    <w:rPr>
      <w:rFonts w:ascii="Cambria" w:hAnsi="Cambria"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0">
    <w:name w:val="Без интервала2"/>
    <w:basedOn w:val="a"/>
    <w:link w:val="NoSpacingChar1"/>
    <w:uiPriority w:val="99"/>
    <w:rsid w:val="00116ADC"/>
    <w:pPr>
      <w:jc w:val="both"/>
    </w:pPr>
    <w:rPr>
      <w:rFonts w:ascii="Cambria" w:hAnsi="Cambria"/>
      <w:lang w:val="en-US"/>
    </w:rPr>
  </w:style>
  <w:style w:type="character" w:customStyle="1" w:styleId="NoSpacingChar1">
    <w:name w:val="No Spacing Char1"/>
    <w:link w:val="2f0"/>
    <w:uiPriority w:val="99"/>
    <w:locked/>
    <w:rsid w:val="00116ADC"/>
    <w:rPr>
      <w:rFonts w:ascii="Cambria" w:hAnsi="Cambria" w:cs="Cambria"/>
      <w:sz w:val="24"/>
      <w:szCs w:val="24"/>
      <w:lang w:val="en-US" w:eastAsia="ru-RU"/>
    </w:rPr>
  </w:style>
  <w:style w:type="paragraph" w:customStyle="1" w:styleId="220">
    <w:name w:val="Цитата 22"/>
    <w:basedOn w:val="a"/>
    <w:next w:val="a"/>
    <w:link w:val="QuoteChar1"/>
    <w:uiPriority w:val="99"/>
    <w:rsid w:val="00116ADC"/>
    <w:pPr>
      <w:spacing w:line="360" w:lineRule="auto"/>
      <w:jc w:val="both"/>
    </w:pPr>
    <w:rPr>
      <w:rFonts w:ascii="Cambria" w:hAnsi="Cambria"/>
      <w:i/>
      <w:iCs/>
      <w:sz w:val="20"/>
      <w:szCs w:val="20"/>
    </w:rPr>
  </w:style>
  <w:style w:type="character" w:customStyle="1" w:styleId="QuoteChar1">
    <w:name w:val="Quote Char1"/>
    <w:link w:val="220"/>
    <w:uiPriority w:val="99"/>
    <w:locked/>
    <w:rsid w:val="00116ADC"/>
    <w:rPr>
      <w:rFonts w:ascii="Cambria" w:hAnsi="Cambria" w:cs="Cambria"/>
      <w:i/>
      <w:iCs/>
      <w:lang w:val="ru-RU" w:eastAsia="ru-RU"/>
    </w:rPr>
  </w:style>
  <w:style w:type="paragraph" w:customStyle="1" w:styleId="2f1">
    <w:name w:val="Выделенная цитата2"/>
    <w:basedOn w:val="a"/>
    <w:next w:val="a"/>
    <w:link w:val="IntenseQuoteChar1"/>
    <w:uiPriority w:val="99"/>
    <w:rsid w:val="00116ADC"/>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IntenseQuoteChar1">
    <w:name w:val="Intense Quote Char1"/>
    <w:link w:val="2f1"/>
    <w:uiPriority w:val="99"/>
    <w:locked/>
    <w:rsid w:val="00116ADC"/>
    <w:rPr>
      <w:rFonts w:ascii="Cambria" w:hAnsi="Cambria" w:cs="Cambria"/>
      <w:caps/>
      <w:color w:val="622423"/>
      <w:spacing w:val="5"/>
      <w:lang w:val="ru-RU" w:eastAsia="ru-RU"/>
    </w:rPr>
  </w:style>
  <w:style w:type="character" w:customStyle="1" w:styleId="2f2">
    <w:name w:val="Слабое выделение2"/>
    <w:uiPriority w:val="99"/>
    <w:rsid w:val="00116ADC"/>
    <w:rPr>
      <w:i/>
      <w:iCs/>
    </w:rPr>
  </w:style>
  <w:style w:type="character" w:customStyle="1" w:styleId="2f3">
    <w:name w:val="Сильное выделение2"/>
    <w:uiPriority w:val="99"/>
    <w:rsid w:val="00116ADC"/>
    <w:rPr>
      <w:i/>
      <w:iCs/>
      <w:caps/>
      <w:spacing w:val="10"/>
      <w:sz w:val="20"/>
      <w:szCs w:val="20"/>
    </w:rPr>
  </w:style>
  <w:style w:type="character" w:customStyle="1" w:styleId="2f4">
    <w:name w:val="Слабая ссылка2"/>
    <w:uiPriority w:val="99"/>
    <w:rsid w:val="00116ADC"/>
    <w:rPr>
      <w:rFonts w:ascii="Calibri" w:hAnsi="Calibri" w:cs="Calibri"/>
      <w:i/>
      <w:iCs/>
      <w:color w:val="622423"/>
    </w:rPr>
  </w:style>
  <w:style w:type="character" w:customStyle="1" w:styleId="2f5">
    <w:name w:val="Сильная ссылка2"/>
    <w:uiPriority w:val="99"/>
    <w:rsid w:val="00116ADC"/>
    <w:rPr>
      <w:rFonts w:ascii="Calibri" w:hAnsi="Calibri" w:cs="Calibri"/>
      <w:b/>
      <w:bCs/>
      <w:i/>
      <w:iCs/>
      <w:color w:val="622423"/>
    </w:rPr>
  </w:style>
  <w:style w:type="character" w:customStyle="1" w:styleId="2f6">
    <w:name w:val="Название книги2"/>
    <w:uiPriority w:val="99"/>
    <w:rsid w:val="00116ADC"/>
    <w:rPr>
      <w:caps/>
      <w:color w:val="622423"/>
      <w:spacing w:val="5"/>
      <w:u w:color="622423"/>
    </w:rPr>
  </w:style>
  <w:style w:type="paragraph" w:customStyle="1" w:styleId="2f7">
    <w:name w:val="Заголовок оглавления2"/>
    <w:basedOn w:val="1"/>
    <w:next w:val="a"/>
    <w:uiPriority w:val="99"/>
    <w:rsid w:val="00116ADC"/>
    <w:pPr>
      <w:keepNext w:val="0"/>
      <w:pBdr>
        <w:bottom w:val="thinThickSmallGap" w:sz="12" w:space="1" w:color="943634"/>
      </w:pBdr>
      <w:spacing w:before="400" w:after="0"/>
      <w:ind w:left="720" w:hanging="360"/>
      <w:outlineLvl w:val="9"/>
    </w:pPr>
    <w:rPr>
      <w:rFonts w:ascii="Cambria" w:hAnsi="Cambria" w:cs="Cambria"/>
      <w:caps/>
      <w:spacing w:val="20"/>
      <w:kern w:val="0"/>
      <w:sz w:val="28"/>
      <w:szCs w:val="28"/>
      <w:lang w:eastAsia="en-US"/>
    </w:rPr>
  </w:style>
  <w:style w:type="table" w:customStyle="1" w:styleId="2f8">
    <w:name w:val="Сетка таблицы2"/>
    <w:uiPriority w:val="99"/>
    <w:rsid w:val="00116ADC"/>
    <w:rPr>
      <w:rFonts w:ascii="Cambria" w:hAnsi="Cambria"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uiPriority w:val="99"/>
    <w:rsid w:val="00116ADC"/>
    <w:rPr>
      <w:rFonts w:ascii="Cambria" w:hAnsi="Cambria"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1">
    <w:name w:val="List Paragraph Char1"/>
    <w:link w:val="18"/>
    <w:uiPriority w:val="99"/>
    <w:locked/>
    <w:rsid w:val="00116ADC"/>
    <w:rPr>
      <w:lang w:val="ru-RU" w:eastAsia="ru-RU"/>
    </w:rPr>
  </w:style>
  <w:style w:type="table" w:customStyle="1" w:styleId="48">
    <w:name w:val="Сетка таблицы4"/>
    <w:uiPriority w:val="99"/>
    <w:rsid w:val="00116A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5">
    <w:name w:val="Revision"/>
    <w:hidden/>
    <w:uiPriority w:val="99"/>
    <w:semiHidden/>
    <w:rsid w:val="0019638C"/>
  </w:style>
  <w:style w:type="paragraph" w:styleId="affff6">
    <w:name w:val="No Spacing"/>
    <w:basedOn w:val="a"/>
    <w:link w:val="affff7"/>
    <w:uiPriority w:val="99"/>
    <w:qFormat/>
    <w:rsid w:val="0019638C"/>
    <w:pPr>
      <w:jc w:val="both"/>
    </w:pPr>
    <w:rPr>
      <w:rFonts w:ascii="Cambria" w:hAnsi="Cambria"/>
      <w:lang w:val="en-US"/>
    </w:rPr>
  </w:style>
  <w:style w:type="character" w:customStyle="1" w:styleId="affff7">
    <w:name w:val="Без интервала Знак"/>
    <w:link w:val="affff6"/>
    <w:uiPriority w:val="99"/>
    <w:locked/>
    <w:rsid w:val="0019638C"/>
    <w:rPr>
      <w:rFonts w:ascii="Cambria" w:hAnsi="Cambria" w:cs="Cambria"/>
      <w:sz w:val="24"/>
      <w:szCs w:val="24"/>
      <w:lang w:val="en-US"/>
    </w:rPr>
  </w:style>
  <w:style w:type="paragraph" w:styleId="2f9">
    <w:name w:val="Quote"/>
    <w:basedOn w:val="a"/>
    <w:next w:val="a"/>
    <w:link w:val="2fa"/>
    <w:uiPriority w:val="99"/>
    <w:qFormat/>
    <w:rsid w:val="0019638C"/>
    <w:pPr>
      <w:spacing w:line="360" w:lineRule="auto"/>
      <w:jc w:val="both"/>
    </w:pPr>
    <w:rPr>
      <w:rFonts w:ascii="Cambria" w:hAnsi="Cambria"/>
      <w:i/>
      <w:iCs/>
      <w:sz w:val="20"/>
      <w:szCs w:val="20"/>
      <w:lang/>
    </w:rPr>
  </w:style>
  <w:style w:type="character" w:customStyle="1" w:styleId="2fa">
    <w:name w:val="Цитата 2 Знак"/>
    <w:link w:val="2f9"/>
    <w:uiPriority w:val="99"/>
    <w:locked/>
    <w:rsid w:val="0019638C"/>
    <w:rPr>
      <w:rFonts w:ascii="Cambria" w:hAnsi="Cambria" w:cs="Cambria"/>
      <w:i/>
      <w:iCs/>
    </w:rPr>
  </w:style>
  <w:style w:type="paragraph" w:styleId="affff8">
    <w:name w:val="Intense Quote"/>
    <w:basedOn w:val="a"/>
    <w:next w:val="a"/>
    <w:link w:val="affff9"/>
    <w:uiPriority w:val="99"/>
    <w:qFormat/>
    <w:rsid w:val="0019638C"/>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lang/>
    </w:rPr>
  </w:style>
  <w:style w:type="character" w:customStyle="1" w:styleId="affff9">
    <w:name w:val="Выделенная цитата Знак"/>
    <w:link w:val="affff8"/>
    <w:uiPriority w:val="99"/>
    <w:locked/>
    <w:rsid w:val="0019638C"/>
    <w:rPr>
      <w:rFonts w:ascii="Cambria" w:hAnsi="Cambria" w:cs="Cambria"/>
      <w:caps/>
      <w:color w:val="622423"/>
      <w:spacing w:val="5"/>
    </w:rPr>
  </w:style>
  <w:style w:type="character" w:styleId="affffa">
    <w:name w:val="Subtle Emphasis"/>
    <w:uiPriority w:val="99"/>
    <w:qFormat/>
    <w:rsid w:val="0019638C"/>
    <w:rPr>
      <w:i/>
      <w:iCs/>
    </w:rPr>
  </w:style>
  <w:style w:type="character" w:styleId="affffb">
    <w:name w:val="Intense Emphasis"/>
    <w:uiPriority w:val="99"/>
    <w:qFormat/>
    <w:rsid w:val="0019638C"/>
    <w:rPr>
      <w:i/>
      <w:iCs/>
      <w:caps/>
      <w:spacing w:val="10"/>
      <w:sz w:val="20"/>
      <w:szCs w:val="20"/>
    </w:rPr>
  </w:style>
  <w:style w:type="character" w:styleId="affffc">
    <w:name w:val="Subtle Reference"/>
    <w:uiPriority w:val="99"/>
    <w:qFormat/>
    <w:rsid w:val="0019638C"/>
    <w:rPr>
      <w:rFonts w:ascii="Calibri" w:hAnsi="Calibri" w:cs="Calibri"/>
      <w:i/>
      <w:iCs/>
      <w:color w:val="622423"/>
    </w:rPr>
  </w:style>
  <w:style w:type="character" w:styleId="affffd">
    <w:name w:val="Intense Reference"/>
    <w:uiPriority w:val="99"/>
    <w:qFormat/>
    <w:rsid w:val="0019638C"/>
    <w:rPr>
      <w:rFonts w:ascii="Calibri" w:hAnsi="Calibri" w:cs="Calibri"/>
      <w:b/>
      <w:bCs/>
      <w:i/>
      <w:iCs/>
      <w:color w:val="622423"/>
    </w:rPr>
  </w:style>
  <w:style w:type="character" w:styleId="affffe">
    <w:name w:val="Book Title"/>
    <w:uiPriority w:val="99"/>
    <w:qFormat/>
    <w:rsid w:val="0019638C"/>
    <w:rPr>
      <w:caps/>
      <w:color w:val="622423"/>
      <w:spacing w:val="5"/>
      <w:u w:color="622423"/>
    </w:rPr>
  </w:style>
  <w:style w:type="paragraph" w:styleId="afffff">
    <w:name w:val="TOC Heading"/>
    <w:basedOn w:val="1"/>
    <w:next w:val="a"/>
    <w:uiPriority w:val="99"/>
    <w:qFormat/>
    <w:rsid w:val="0019638C"/>
    <w:pPr>
      <w:keepNext w:val="0"/>
      <w:pBdr>
        <w:bottom w:val="thinThickSmallGap" w:sz="12" w:space="1" w:color="943634"/>
      </w:pBdr>
      <w:spacing w:before="400" w:after="0"/>
      <w:ind w:left="720" w:hanging="360"/>
      <w:outlineLvl w:val="9"/>
    </w:pPr>
    <w:rPr>
      <w:rFonts w:ascii="Cambria" w:hAnsi="Cambria" w:cs="Cambria"/>
      <w:caps/>
      <w:spacing w:val="20"/>
      <w:kern w:val="0"/>
      <w:sz w:val="28"/>
      <w:szCs w:val="28"/>
      <w:lang w:eastAsia="en-US"/>
    </w:rPr>
  </w:style>
  <w:style w:type="character" w:customStyle="1" w:styleId="aff1">
    <w:name w:val="Абзац списка Знак"/>
    <w:link w:val="aff0"/>
    <w:uiPriority w:val="99"/>
    <w:locked/>
    <w:rsid w:val="0019638C"/>
    <w:rPr>
      <w:rFonts w:eastAsia="Times New Roman"/>
      <w:sz w:val="24"/>
      <w:szCs w:val="24"/>
    </w:rPr>
  </w:style>
  <w:style w:type="paragraph" w:customStyle="1" w:styleId="1ff0">
    <w:name w:val="Знак Знак Знак Знак1"/>
    <w:basedOn w:val="a"/>
    <w:uiPriority w:val="99"/>
    <w:rsid w:val="00172FE8"/>
    <w:pPr>
      <w:spacing w:after="160" w:line="240" w:lineRule="exact"/>
    </w:pPr>
    <w:rPr>
      <w:sz w:val="20"/>
      <w:szCs w:val="20"/>
      <w:lang w:eastAsia="zh-CN"/>
    </w:rPr>
  </w:style>
  <w:style w:type="character" w:customStyle="1" w:styleId="311">
    <w:name w:val="Знак Знак31"/>
    <w:uiPriority w:val="99"/>
    <w:locked/>
    <w:rsid w:val="00172FE8"/>
    <w:rPr>
      <w:rFonts w:ascii="Garamond" w:hAnsi="Garamond" w:cs="Garamond"/>
      <w:lang w:val="ru-RU" w:eastAsia="ru-RU"/>
    </w:rPr>
  </w:style>
  <w:style w:type="paragraph" w:customStyle="1" w:styleId="114">
    <w:name w:val="Рецензия11"/>
    <w:hidden/>
    <w:uiPriority w:val="99"/>
    <w:semiHidden/>
    <w:rsid w:val="00172FE8"/>
  </w:style>
  <w:style w:type="paragraph" w:customStyle="1" w:styleId="213">
    <w:name w:val="Без интервала21"/>
    <w:basedOn w:val="a"/>
    <w:uiPriority w:val="99"/>
    <w:rsid w:val="00172FE8"/>
    <w:pPr>
      <w:jc w:val="both"/>
    </w:pPr>
    <w:rPr>
      <w:rFonts w:ascii="Cambria" w:hAnsi="Cambria" w:cs="Cambria"/>
      <w:lang w:val="en-US"/>
    </w:rPr>
  </w:style>
  <w:style w:type="paragraph" w:customStyle="1" w:styleId="221">
    <w:name w:val="Цитата 221"/>
    <w:basedOn w:val="a"/>
    <w:next w:val="a"/>
    <w:uiPriority w:val="99"/>
    <w:rsid w:val="00172FE8"/>
    <w:pPr>
      <w:spacing w:line="360" w:lineRule="auto"/>
      <w:jc w:val="both"/>
    </w:pPr>
    <w:rPr>
      <w:rFonts w:ascii="Cambria" w:hAnsi="Cambria" w:cs="Cambria"/>
      <w:i/>
      <w:iCs/>
      <w:sz w:val="20"/>
      <w:szCs w:val="20"/>
    </w:rPr>
  </w:style>
  <w:style w:type="paragraph" w:customStyle="1" w:styleId="214">
    <w:name w:val="Выделенная цитата21"/>
    <w:basedOn w:val="a"/>
    <w:next w:val="a"/>
    <w:uiPriority w:val="99"/>
    <w:rsid w:val="00172FE8"/>
    <w:pPr>
      <w:pBdr>
        <w:top w:val="dotted" w:sz="2" w:space="10" w:color="632423"/>
        <w:bottom w:val="dotted" w:sz="2" w:space="4" w:color="632423"/>
      </w:pBdr>
      <w:spacing w:before="160" w:line="300" w:lineRule="auto"/>
      <w:ind w:left="1440" w:right="1440"/>
      <w:jc w:val="both"/>
    </w:pPr>
    <w:rPr>
      <w:rFonts w:ascii="Cambria" w:hAnsi="Cambria" w:cs="Cambria"/>
      <w:caps/>
      <w:color w:val="622423"/>
      <w:spacing w:val="5"/>
      <w:sz w:val="20"/>
      <w:szCs w:val="20"/>
    </w:rPr>
  </w:style>
  <w:style w:type="character" w:customStyle="1" w:styleId="215">
    <w:name w:val="Слабое выделение21"/>
    <w:uiPriority w:val="99"/>
    <w:rsid w:val="00172FE8"/>
    <w:rPr>
      <w:i/>
      <w:iCs/>
    </w:rPr>
  </w:style>
  <w:style w:type="character" w:customStyle="1" w:styleId="216">
    <w:name w:val="Сильное выделение21"/>
    <w:uiPriority w:val="99"/>
    <w:rsid w:val="00172FE8"/>
    <w:rPr>
      <w:i/>
      <w:iCs/>
      <w:caps/>
      <w:spacing w:val="10"/>
      <w:sz w:val="20"/>
      <w:szCs w:val="20"/>
    </w:rPr>
  </w:style>
  <w:style w:type="character" w:customStyle="1" w:styleId="217">
    <w:name w:val="Слабая ссылка21"/>
    <w:uiPriority w:val="99"/>
    <w:rsid w:val="00172FE8"/>
    <w:rPr>
      <w:rFonts w:ascii="Calibri" w:hAnsi="Calibri" w:cs="Calibri"/>
      <w:i/>
      <w:iCs/>
      <w:color w:val="622423"/>
    </w:rPr>
  </w:style>
  <w:style w:type="character" w:customStyle="1" w:styleId="218">
    <w:name w:val="Сильная ссылка21"/>
    <w:uiPriority w:val="99"/>
    <w:rsid w:val="00172FE8"/>
    <w:rPr>
      <w:rFonts w:ascii="Calibri" w:hAnsi="Calibri" w:cs="Calibri"/>
      <w:b/>
      <w:bCs/>
      <w:i/>
      <w:iCs/>
      <w:color w:val="622423"/>
    </w:rPr>
  </w:style>
  <w:style w:type="character" w:customStyle="1" w:styleId="219">
    <w:name w:val="Название книги21"/>
    <w:uiPriority w:val="99"/>
    <w:rsid w:val="00172FE8"/>
    <w:rPr>
      <w:caps/>
      <w:color w:val="622423"/>
      <w:spacing w:val="5"/>
      <w:u w:color="622423"/>
    </w:rPr>
  </w:style>
  <w:style w:type="paragraph" w:customStyle="1" w:styleId="21a">
    <w:name w:val="Заголовок оглавления21"/>
    <w:basedOn w:val="1"/>
    <w:next w:val="a"/>
    <w:uiPriority w:val="99"/>
    <w:rsid w:val="00172FE8"/>
    <w:pPr>
      <w:keepNext w:val="0"/>
      <w:pBdr>
        <w:bottom w:val="thinThickSmallGap" w:sz="12" w:space="1" w:color="943634"/>
      </w:pBdr>
      <w:spacing w:before="400" w:after="0"/>
      <w:ind w:left="720" w:hanging="360"/>
      <w:outlineLvl w:val="9"/>
    </w:pPr>
    <w:rPr>
      <w:rFonts w:ascii="Cambria" w:hAnsi="Cambria" w:cs="Cambria"/>
      <w:caps/>
      <w:spacing w:val="20"/>
      <w:kern w:val="0"/>
      <w:sz w:val="28"/>
      <w:szCs w:val="28"/>
      <w:lang w:eastAsia="en-US"/>
    </w:rPr>
  </w:style>
  <w:style w:type="character" w:customStyle="1" w:styleId="FootnoteTextChar1">
    <w:name w:val="Footnote Text Char1"/>
    <w:uiPriority w:val="99"/>
    <w:locked/>
    <w:rsid w:val="00074CA1"/>
    <w:rPr>
      <w:lang w:val="ru-RU" w:eastAsia="ru-RU"/>
    </w:rPr>
  </w:style>
  <w:style w:type="character" w:customStyle="1" w:styleId="CaptionChar">
    <w:name w:val="Caption Char"/>
    <w:aliases w:val="Таблица - Название объекта Char,!! Object Novogor !! Char,диаграммы Char1,Название графика Char,диаграммы Char Char1,Название объекта Знак Знак Char,диаграммы Знак1 Char,диаграммы Char + 12 пт Char,Перед:  6... Char"/>
    <w:uiPriority w:val="99"/>
    <w:locked/>
    <w:rsid w:val="00074CA1"/>
    <w:rPr>
      <w:rFonts w:ascii="Cambria" w:hAnsi="Cambria" w:cs="Cambria"/>
      <w:caps/>
      <w:spacing w:val="10"/>
      <w:sz w:val="18"/>
      <w:szCs w:val="18"/>
      <w:lang w:val="en-US" w:eastAsia="ru-RU"/>
    </w:rPr>
  </w:style>
  <w:style w:type="character" w:customStyle="1" w:styleId="ConsPlusNormal0">
    <w:name w:val="ConsPlusNormal Знак"/>
    <w:link w:val="ConsPlusNormal"/>
    <w:uiPriority w:val="99"/>
    <w:locked/>
    <w:rsid w:val="002E3E22"/>
    <w:rPr>
      <w:rFonts w:ascii="Arial" w:hAnsi="Arial"/>
      <w:sz w:val="22"/>
      <w:szCs w:val="22"/>
      <w:lang w:bidi="ar-SA"/>
    </w:rPr>
  </w:style>
  <w:style w:type="paragraph" w:customStyle="1" w:styleId="afffff0">
    <w:name w:val="Таблицы (моноширинный)"/>
    <w:basedOn w:val="a"/>
    <w:next w:val="a"/>
    <w:uiPriority w:val="99"/>
    <w:rsid w:val="00D209AA"/>
    <w:pPr>
      <w:widowControl w:val="0"/>
      <w:autoSpaceDE w:val="0"/>
      <w:autoSpaceDN w:val="0"/>
      <w:adjustRightInd w:val="0"/>
      <w:jc w:val="both"/>
    </w:pPr>
    <w:rPr>
      <w:rFonts w:ascii="Courier New" w:hAnsi="Courier New" w:cs="Courier New"/>
      <w:sz w:val="22"/>
      <w:szCs w:val="22"/>
    </w:rPr>
  </w:style>
  <w:style w:type="numbering" w:customStyle="1" w:styleId="RTFNum2">
    <w:name w:val="RTF_Num 2"/>
    <w:rsid w:val="00732895"/>
    <w:pPr>
      <w:numPr>
        <w:numId w:val="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Heading1Char">
    <w:name w:val="RTFNum2"/>
    <w:pPr>
      <w:numPr>
        <w:numId w:val="9"/>
      </w:numPr>
    </w:pPr>
  </w:style>
</w:styles>
</file>

<file path=word/webSettings.xml><?xml version="1.0" encoding="utf-8"?>
<w:webSettings xmlns:r="http://schemas.openxmlformats.org/officeDocument/2006/relationships" xmlns:w="http://schemas.openxmlformats.org/wordprocessingml/2006/main">
  <w:divs>
    <w:div w:id="1294287810">
      <w:marLeft w:val="0"/>
      <w:marRight w:val="0"/>
      <w:marTop w:val="0"/>
      <w:marBottom w:val="0"/>
      <w:divBdr>
        <w:top w:val="none" w:sz="0" w:space="0" w:color="auto"/>
        <w:left w:val="none" w:sz="0" w:space="0" w:color="auto"/>
        <w:bottom w:val="none" w:sz="0" w:space="0" w:color="auto"/>
        <w:right w:val="none" w:sz="0" w:space="0" w:color="auto"/>
      </w:divBdr>
    </w:div>
    <w:div w:id="1294287811">
      <w:marLeft w:val="0"/>
      <w:marRight w:val="0"/>
      <w:marTop w:val="0"/>
      <w:marBottom w:val="0"/>
      <w:divBdr>
        <w:top w:val="none" w:sz="0" w:space="0" w:color="auto"/>
        <w:left w:val="none" w:sz="0" w:space="0" w:color="auto"/>
        <w:bottom w:val="none" w:sz="0" w:space="0" w:color="auto"/>
        <w:right w:val="none" w:sz="0" w:space="0" w:color="auto"/>
      </w:divBdr>
    </w:div>
    <w:div w:id="1294287812">
      <w:marLeft w:val="0"/>
      <w:marRight w:val="0"/>
      <w:marTop w:val="0"/>
      <w:marBottom w:val="0"/>
      <w:divBdr>
        <w:top w:val="none" w:sz="0" w:space="0" w:color="auto"/>
        <w:left w:val="none" w:sz="0" w:space="0" w:color="auto"/>
        <w:bottom w:val="none" w:sz="0" w:space="0" w:color="auto"/>
        <w:right w:val="none" w:sz="0" w:space="0" w:color="auto"/>
      </w:divBdr>
    </w:div>
    <w:div w:id="1294287813">
      <w:marLeft w:val="0"/>
      <w:marRight w:val="0"/>
      <w:marTop w:val="0"/>
      <w:marBottom w:val="0"/>
      <w:divBdr>
        <w:top w:val="none" w:sz="0" w:space="0" w:color="auto"/>
        <w:left w:val="none" w:sz="0" w:space="0" w:color="auto"/>
        <w:bottom w:val="none" w:sz="0" w:space="0" w:color="auto"/>
        <w:right w:val="none" w:sz="0" w:space="0" w:color="auto"/>
      </w:divBdr>
    </w:div>
    <w:div w:id="1294287814">
      <w:marLeft w:val="0"/>
      <w:marRight w:val="0"/>
      <w:marTop w:val="0"/>
      <w:marBottom w:val="0"/>
      <w:divBdr>
        <w:top w:val="none" w:sz="0" w:space="0" w:color="auto"/>
        <w:left w:val="none" w:sz="0" w:space="0" w:color="auto"/>
        <w:bottom w:val="none" w:sz="0" w:space="0" w:color="auto"/>
        <w:right w:val="none" w:sz="0" w:space="0" w:color="auto"/>
      </w:divBdr>
    </w:div>
    <w:div w:id="1294287815">
      <w:marLeft w:val="0"/>
      <w:marRight w:val="0"/>
      <w:marTop w:val="0"/>
      <w:marBottom w:val="0"/>
      <w:divBdr>
        <w:top w:val="none" w:sz="0" w:space="0" w:color="auto"/>
        <w:left w:val="none" w:sz="0" w:space="0" w:color="auto"/>
        <w:bottom w:val="none" w:sz="0" w:space="0" w:color="auto"/>
        <w:right w:val="none" w:sz="0" w:space="0" w:color="auto"/>
      </w:divBdr>
    </w:div>
    <w:div w:id="1294287816">
      <w:marLeft w:val="0"/>
      <w:marRight w:val="0"/>
      <w:marTop w:val="0"/>
      <w:marBottom w:val="0"/>
      <w:divBdr>
        <w:top w:val="none" w:sz="0" w:space="0" w:color="auto"/>
        <w:left w:val="none" w:sz="0" w:space="0" w:color="auto"/>
        <w:bottom w:val="none" w:sz="0" w:space="0" w:color="auto"/>
        <w:right w:val="none" w:sz="0" w:space="0" w:color="auto"/>
      </w:divBdr>
    </w:div>
    <w:div w:id="1294287817">
      <w:marLeft w:val="0"/>
      <w:marRight w:val="0"/>
      <w:marTop w:val="0"/>
      <w:marBottom w:val="0"/>
      <w:divBdr>
        <w:top w:val="none" w:sz="0" w:space="0" w:color="auto"/>
        <w:left w:val="none" w:sz="0" w:space="0" w:color="auto"/>
        <w:bottom w:val="none" w:sz="0" w:space="0" w:color="auto"/>
        <w:right w:val="none" w:sz="0" w:space="0" w:color="auto"/>
      </w:divBdr>
    </w:div>
    <w:div w:id="1294287818">
      <w:marLeft w:val="0"/>
      <w:marRight w:val="0"/>
      <w:marTop w:val="0"/>
      <w:marBottom w:val="0"/>
      <w:divBdr>
        <w:top w:val="none" w:sz="0" w:space="0" w:color="auto"/>
        <w:left w:val="none" w:sz="0" w:space="0" w:color="auto"/>
        <w:bottom w:val="none" w:sz="0" w:space="0" w:color="auto"/>
        <w:right w:val="none" w:sz="0" w:space="0" w:color="auto"/>
      </w:divBdr>
    </w:div>
    <w:div w:id="1294287819">
      <w:marLeft w:val="0"/>
      <w:marRight w:val="0"/>
      <w:marTop w:val="0"/>
      <w:marBottom w:val="0"/>
      <w:divBdr>
        <w:top w:val="none" w:sz="0" w:space="0" w:color="auto"/>
        <w:left w:val="none" w:sz="0" w:space="0" w:color="auto"/>
        <w:bottom w:val="none" w:sz="0" w:space="0" w:color="auto"/>
        <w:right w:val="none" w:sz="0" w:space="0" w:color="auto"/>
      </w:divBdr>
    </w:div>
    <w:div w:id="1294287820">
      <w:marLeft w:val="0"/>
      <w:marRight w:val="0"/>
      <w:marTop w:val="0"/>
      <w:marBottom w:val="0"/>
      <w:divBdr>
        <w:top w:val="none" w:sz="0" w:space="0" w:color="auto"/>
        <w:left w:val="none" w:sz="0" w:space="0" w:color="auto"/>
        <w:bottom w:val="none" w:sz="0" w:space="0" w:color="auto"/>
        <w:right w:val="none" w:sz="0" w:space="0" w:color="auto"/>
      </w:divBdr>
    </w:div>
    <w:div w:id="1294287821">
      <w:marLeft w:val="0"/>
      <w:marRight w:val="0"/>
      <w:marTop w:val="0"/>
      <w:marBottom w:val="0"/>
      <w:divBdr>
        <w:top w:val="none" w:sz="0" w:space="0" w:color="auto"/>
        <w:left w:val="none" w:sz="0" w:space="0" w:color="auto"/>
        <w:bottom w:val="none" w:sz="0" w:space="0" w:color="auto"/>
        <w:right w:val="none" w:sz="0" w:space="0" w:color="auto"/>
      </w:divBdr>
    </w:div>
    <w:div w:id="1294287822">
      <w:marLeft w:val="0"/>
      <w:marRight w:val="0"/>
      <w:marTop w:val="0"/>
      <w:marBottom w:val="0"/>
      <w:divBdr>
        <w:top w:val="none" w:sz="0" w:space="0" w:color="auto"/>
        <w:left w:val="none" w:sz="0" w:space="0" w:color="auto"/>
        <w:bottom w:val="none" w:sz="0" w:space="0" w:color="auto"/>
        <w:right w:val="none" w:sz="0" w:space="0" w:color="auto"/>
      </w:divBdr>
    </w:div>
    <w:div w:id="1294287823">
      <w:marLeft w:val="0"/>
      <w:marRight w:val="0"/>
      <w:marTop w:val="0"/>
      <w:marBottom w:val="0"/>
      <w:divBdr>
        <w:top w:val="none" w:sz="0" w:space="0" w:color="auto"/>
        <w:left w:val="none" w:sz="0" w:space="0" w:color="auto"/>
        <w:bottom w:val="none" w:sz="0" w:space="0" w:color="auto"/>
        <w:right w:val="none" w:sz="0" w:space="0" w:color="auto"/>
      </w:divBdr>
    </w:div>
    <w:div w:id="1294287824">
      <w:marLeft w:val="0"/>
      <w:marRight w:val="0"/>
      <w:marTop w:val="0"/>
      <w:marBottom w:val="0"/>
      <w:divBdr>
        <w:top w:val="none" w:sz="0" w:space="0" w:color="auto"/>
        <w:left w:val="none" w:sz="0" w:space="0" w:color="auto"/>
        <w:bottom w:val="none" w:sz="0" w:space="0" w:color="auto"/>
        <w:right w:val="none" w:sz="0" w:space="0" w:color="auto"/>
      </w:divBdr>
    </w:div>
    <w:div w:id="1294287825">
      <w:marLeft w:val="0"/>
      <w:marRight w:val="0"/>
      <w:marTop w:val="0"/>
      <w:marBottom w:val="0"/>
      <w:divBdr>
        <w:top w:val="none" w:sz="0" w:space="0" w:color="auto"/>
        <w:left w:val="none" w:sz="0" w:space="0" w:color="auto"/>
        <w:bottom w:val="none" w:sz="0" w:space="0" w:color="auto"/>
        <w:right w:val="none" w:sz="0" w:space="0" w:color="auto"/>
      </w:divBdr>
    </w:div>
    <w:div w:id="1294287826">
      <w:marLeft w:val="0"/>
      <w:marRight w:val="0"/>
      <w:marTop w:val="0"/>
      <w:marBottom w:val="0"/>
      <w:divBdr>
        <w:top w:val="none" w:sz="0" w:space="0" w:color="auto"/>
        <w:left w:val="none" w:sz="0" w:space="0" w:color="auto"/>
        <w:bottom w:val="none" w:sz="0" w:space="0" w:color="auto"/>
        <w:right w:val="none" w:sz="0" w:space="0" w:color="auto"/>
      </w:divBdr>
    </w:div>
    <w:div w:id="1294287827">
      <w:marLeft w:val="0"/>
      <w:marRight w:val="0"/>
      <w:marTop w:val="0"/>
      <w:marBottom w:val="0"/>
      <w:divBdr>
        <w:top w:val="none" w:sz="0" w:space="0" w:color="auto"/>
        <w:left w:val="none" w:sz="0" w:space="0" w:color="auto"/>
        <w:bottom w:val="none" w:sz="0" w:space="0" w:color="auto"/>
        <w:right w:val="none" w:sz="0" w:space="0" w:color="auto"/>
      </w:divBdr>
    </w:div>
    <w:div w:id="1294287828">
      <w:marLeft w:val="0"/>
      <w:marRight w:val="0"/>
      <w:marTop w:val="0"/>
      <w:marBottom w:val="0"/>
      <w:divBdr>
        <w:top w:val="none" w:sz="0" w:space="0" w:color="auto"/>
        <w:left w:val="none" w:sz="0" w:space="0" w:color="auto"/>
        <w:bottom w:val="none" w:sz="0" w:space="0" w:color="auto"/>
        <w:right w:val="none" w:sz="0" w:space="0" w:color="auto"/>
      </w:divBdr>
    </w:div>
    <w:div w:id="1294287829">
      <w:marLeft w:val="0"/>
      <w:marRight w:val="0"/>
      <w:marTop w:val="0"/>
      <w:marBottom w:val="0"/>
      <w:divBdr>
        <w:top w:val="none" w:sz="0" w:space="0" w:color="auto"/>
        <w:left w:val="none" w:sz="0" w:space="0" w:color="auto"/>
        <w:bottom w:val="none" w:sz="0" w:space="0" w:color="auto"/>
        <w:right w:val="none" w:sz="0" w:space="0" w:color="auto"/>
      </w:divBdr>
    </w:div>
    <w:div w:id="1294287830">
      <w:marLeft w:val="0"/>
      <w:marRight w:val="0"/>
      <w:marTop w:val="0"/>
      <w:marBottom w:val="0"/>
      <w:divBdr>
        <w:top w:val="none" w:sz="0" w:space="0" w:color="auto"/>
        <w:left w:val="none" w:sz="0" w:space="0" w:color="auto"/>
        <w:bottom w:val="none" w:sz="0" w:space="0" w:color="auto"/>
        <w:right w:val="none" w:sz="0" w:space="0" w:color="auto"/>
      </w:divBdr>
    </w:div>
    <w:div w:id="1294287831">
      <w:marLeft w:val="0"/>
      <w:marRight w:val="0"/>
      <w:marTop w:val="0"/>
      <w:marBottom w:val="0"/>
      <w:divBdr>
        <w:top w:val="none" w:sz="0" w:space="0" w:color="auto"/>
        <w:left w:val="none" w:sz="0" w:space="0" w:color="auto"/>
        <w:bottom w:val="none" w:sz="0" w:space="0" w:color="auto"/>
        <w:right w:val="none" w:sz="0" w:space="0" w:color="auto"/>
      </w:divBdr>
    </w:div>
    <w:div w:id="129428783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3" Type="http://schemas.openxmlformats.org/officeDocument/2006/relationships/settings" Target="settings.xml"/><Relationship Id="rId7" Type="http://schemas.openxmlformats.org/officeDocument/2006/relationships/hyperlink" Target="http://www.torgi.gov.ru"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182</TotalTime>
  <Pages>1</Pages>
  <Words>8310</Words>
  <Characters>47369</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SPecialiST RePack</Company>
  <LinksUpToDate>false</LinksUpToDate>
  <CharactersWithSpaces>55568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subject/>
  <dc:creator>ЛарькинаТН</dc:creator>
  <cp:keywords/>
  <dc:description/>
  <cp:lastModifiedBy>User</cp:lastModifiedBy>
  <cp:revision>14</cp:revision>
  <cp:lastPrinted>2016-10-03T06:07:00Z</cp:lastPrinted>
  <dcterms:created xsi:type="dcterms:W3CDTF">2016-04-20T14:20:00Z</dcterms:created>
  <dcterms:modified xsi:type="dcterms:W3CDTF">2016-10-03T06:08:00Z</dcterms:modified>
</cp:coreProperties>
</file>